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tblpY="1"/>
        <w:tblOverlap w:val="never"/>
        <w:tblW w:w="98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32"/>
      </w:tblGrid>
      <w:tr w:rsidR="003317D9" w:rsidRPr="004C0055" w:rsidTr="00FA7661">
        <w:trPr>
          <w:trHeight w:val="301"/>
        </w:trPr>
        <w:tc>
          <w:tcPr>
            <w:tcW w:w="9816" w:type="dxa"/>
          </w:tcPr>
          <w:p w:rsidR="003317D9" w:rsidRPr="008C3C5A" w:rsidRDefault="003317D9" w:rsidP="003317D9">
            <w:pPr>
              <w:spacing w:after="160"/>
              <w:rPr>
                <w:rFonts w:ascii="Book Antiqua" w:eastAsia="Times New Roman" w:hAnsi="Book Antiqua" w:cs="Helvetica"/>
                <w:b/>
                <w:bCs/>
                <w:color w:val="171717"/>
                <w:kern w:val="36"/>
                <w:sz w:val="24"/>
                <w:szCs w:val="24"/>
              </w:rPr>
            </w:pPr>
            <w:bookmarkStart w:id="0" w:name="_GoBack"/>
            <w:bookmarkEnd w:id="0"/>
            <w:proofErr w:type="spellStart"/>
            <w:r w:rsidRPr="003317D9">
              <w:rPr>
                <w:rFonts w:ascii="Book Antiqua" w:eastAsia="Times New Roman" w:hAnsi="Book Antiqua" w:cs="Helvetica"/>
                <w:b/>
                <w:bCs/>
                <w:color w:val="171717"/>
                <w:kern w:val="36"/>
                <w:sz w:val="24"/>
                <w:szCs w:val="24"/>
              </w:rPr>
              <w:t>Merilyn</w:t>
            </w:r>
            <w:proofErr w:type="spellEnd"/>
            <w:r w:rsidRPr="003317D9">
              <w:rPr>
                <w:rFonts w:ascii="Book Antiqua" w:eastAsia="Times New Roman" w:hAnsi="Book Antiqua" w:cs="Helvetica"/>
                <w:b/>
                <w:bCs/>
                <w:color w:val="171717"/>
                <w:kern w:val="36"/>
                <w:sz w:val="24"/>
                <w:szCs w:val="24"/>
              </w:rPr>
              <w:t xml:space="preserve"> Hester Scholarships in United States</w:t>
            </w:r>
          </w:p>
        </w:tc>
      </w:tr>
      <w:tr w:rsidR="003317D9" w:rsidRPr="004C0055" w:rsidTr="00FA7661">
        <w:trPr>
          <w:trHeight w:val="253"/>
        </w:trPr>
        <w:tc>
          <w:tcPr>
            <w:tcW w:w="9816" w:type="dxa"/>
          </w:tcPr>
          <w:p w:rsidR="003317D9" w:rsidRPr="008C3C5A" w:rsidRDefault="003317D9" w:rsidP="003317D9">
            <w:pPr>
              <w:spacing w:after="160"/>
              <w:rPr>
                <w:rFonts w:ascii="Book Antiqua" w:eastAsia="Times New Roman" w:hAnsi="Book Antiqua" w:cs="Helvetica"/>
                <w:b/>
                <w:bCs/>
                <w:color w:val="171717"/>
                <w:kern w:val="36"/>
                <w:sz w:val="24"/>
                <w:szCs w:val="24"/>
              </w:rPr>
            </w:pPr>
            <w:r w:rsidRPr="008C3C5A">
              <w:rPr>
                <w:rFonts w:ascii="Book Antiqua" w:eastAsia="Times New Roman" w:hAnsi="Book Antiqua" w:cs="Helvetica"/>
                <w:bCs/>
                <w:color w:val="171717"/>
                <w:kern w:val="36"/>
                <w:sz w:val="24"/>
                <w:szCs w:val="24"/>
              </w:rPr>
              <w:t xml:space="preserve">Category: </w:t>
            </w:r>
            <w:r>
              <w:rPr>
                <w:rFonts w:ascii="Book Antiqua" w:eastAsia="Times New Roman" w:hAnsi="Book Antiqua" w:cs="Helvetica"/>
                <w:bCs/>
                <w:color w:val="171717"/>
                <w:kern w:val="36"/>
                <w:sz w:val="24"/>
                <w:szCs w:val="24"/>
              </w:rPr>
              <w:t>PhD degree</w:t>
            </w:r>
          </w:p>
        </w:tc>
      </w:tr>
      <w:tr w:rsidR="003317D9" w:rsidRPr="004C0055" w:rsidTr="00FA7661">
        <w:trPr>
          <w:trHeight w:val="253"/>
        </w:trPr>
        <w:tc>
          <w:tcPr>
            <w:tcW w:w="9816" w:type="dxa"/>
          </w:tcPr>
          <w:p w:rsidR="003317D9" w:rsidRPr="008C3C5A" w:rsidRDefault="003317D9" w:rsidP="003317D9">
            <w:pPr>
              <w:spacing w:after="160"/>
              <w:rPr>
                <w:rFonts w:ascii="Book Antiqua" w:eastAsia="Times New Roman" w:hAnsi="Book Antiqua" w:cs="Helvetica"/>
                <w:bCs/>
                <w:color w:val="171717"/>
                <w:kern w:val="36"/>
                <w:sz w:val="24"/>
                <w:szCs w:val="24"/>
              </w:rPr>
            </w:pPr>
            <w:r w:rsidRPr="008C3C5A">
              <w:rPr>
                <w:rFonts w:ascii="Book Antiqua" w:eastAsia="Times New Roman" w:hAnsi="Book Antiqua" w:cs="Helvetica"/>
                <w:bCs/>
                <w:color w:val="171717"/>
                <w:kern w:val="36"/>
                <w:sz w:val="24"/>
                <w:szCs w:val="24"/>
              </w:rPr>
              <w:t>Application deadline:</w:t>
            </w:r>
            <w:r>
              <w:rPr>
                <w:rFonts w:ascii="Book Antiqua" w:eastAsia="Times New Roman" w:hAnsi="Book Antiqua" w:cs="Helvetica"/>
                <w:bCs/>
                <w:color w:val="171717"/>
                <w:kern w:val="36"/>
                <w:sz w:val="24"/>
                <w:szCs w:val="24"/>
              </w:rPr>
              <w:t xml:space="preserve"> May 15, 2025</w:t>
            </w:r>
          </w:p>
        </w:tc>
      </w:tr>
      <w:tr w:rsidR="003317D9" w:rsidRPr="004C0055" w:rsidTr="00FA7661">
        <w:trPr>
          <w:trHeight w:val="765"/>
        </w:trPr>
        <w:tc>
          <w:tcPr>
            <w:tcW w:w="9816" w:type="dxa"/>
          </w:tcPr>
          <w:p w:rsidR="003317D9" w:rsidRDefault="003317D9" w:rsidP="00FA7661">
            <w:pPr>
              <w:spacing w:after="160"/>
            </w:pPr>
            <w:r w:rsidRPr="008C3C5A">
              <w:rPr>
                <w:rFonts w:ascii="Book Antiqua" w:eastAsia="Times New Roman" w:hAnsi="Book Antiqua" w:cs="Helvetica"/>
                <w:b/>
                <w:bCs/>
                <w:color w:val="171717"/>
                <w:kern w:val="36"/>
                <w:sz w:val="24"/>
                <w:szCs w:val="24"/>
              </w:rPr>
              <w:t>Click here to apply</w:t>
            </w:r>
            <w:r>
              <w:rPr>
                <w:rFonts w:ascii="Book Antiqua" w:eastAsia="Times New Roman" w:hAnsi="Book Antiqua" w:cs="Helvetica"/>
                <w:b/>
                <w:bCs/>
                <w:color w:val="171717"/>
                <w:kern w:val="36"/>
                <w:sz w:val="24"/>
                <w:szCs w:val="24"/>
              </w:rPr>
              <w:t xml:space="preserve">: </w:t>
            </w:r>
            <w:r>
              <w:t xml:space="preserve">   </w:t>
            </w:r>
            <w:hyperlink r:id="rId4" w:history="1">
              <w:r w:rsidRPr="00837F88">
                <w:rPr>
                  <w:rStyle w:val="Hyperlink"/>
                </w:rPr>
                <w:t>https://scholarship-positions.com/merilyn-hester-scholarships-in-united-states/2025/02/15/</w:t>
              </w:r>
            </w:hyperlink>
          </w:p>
          <w:p w:rsidR="003317D9" w:rsidRPr="008C3C5A" w:rsidRDefault="003317D9" w:rsidP="00FA7661">
            <w:pPr>
              <w:spacing w:after="160"/>
              <w:rPr>
                <w:rFonts w:ascii="Book Antiqua" w:eastAsia="Times New Roman" w:hAnsi="Book Antiqua" w:cs="Helvetica"/>
                <w:b/>
                <w:bCs/>
                <w:color w:val="171717"/>
                <w:kern w:val="36"/>
                <w:sz w:val="24"/>
                <w:szCs w:val="24"/>
              </w:rPr>
            </w:pPr>
          </w:p>
        </w:tc>
      </w:tr>
      <w:tr w:rsidR="003317D9" w:rsidRPr="000A039A" w:rsidTr="00FA7661">
        <w:trPr>
          <w:trHeight w:val="301"/>
        </w:trPr>
        <w:tc>
          <w:tcPr>
            <w:tcW w:w="9816" w:type="dxa"/>
          </w:tcPr>
          <w:p w:rsidR="003317D9" w:rsidRPr="008C3C5A" w:rsidRDefault="003317D9" w:rsidP="003317D9">
            <w:pPr>
              <w:spacing w:after="160"/>
              <w:rPr>
                <w:rFonts w:ascii="Book Antiqua" w:eastAsia="Times New Roman" w:hAnsi="Book Antiqua" w:cs="Helvetica"/>
                <w:b/>
                <w:bCs/>
                <w:color w:val="171717"/>
                <w:kern w:val="36"/>
                <w:sz w:val="24"/>
                <w:szCs w:val="24"/>
              </w:rPr>
            </w:pPr>
            <w:r w:rsidRPr="003317D9">
              <w:rPr>
                <w:rFonts w:ascii="Book Antiqua" w:eastAsia="Times New Roman" w:hAnsi="Book Antiqua" w:cs="Helvetica"/>
                <w:b/>
                <w:bCs/>
                <w:color w:val="171717"/>
                <w:kern w:val="36"/>
                <w:sz w:val="24"/>
                <w:szCs w:val="24"/>
              </w:rPr>
              <w:t>Graduate Research Assistantships in United Arab Emirates</w:t>
            </w:r>
          </w:p>
        </w:tc>
      </w:tr>
      <w:tr w:rsidR="003317D9" w:rsidRPr="006842B5" w:rsidTr="00FA7661">
        <w:trPr>
          <w:trHeight w:val="253"/>
        </w:trPr>
        <w:tc>
          <w:tcPr>
            <w:tcW w:w="9816" w:type="dxa"/>
          </w:tcPr>
          <w:p w:rsidR="003317D9" w:rsidRPr="008C3C5A" w:rsidRDefault="003317D9" w:rsidP="003317D9">
            <w:pPr>
              <w:spacing w:after="160"/>
              <w:rPr>
                <w:rFonts w:ascii="Book Antiqua" w:hAnsi="Book Antiqua"/>
                <w:sz w:val="24"/>
                <w:szCs w:val="24"/>
              </w:rPr>
            </w:pPr>
            <w:r w:rsidRPr="008C3C5A">
              <w:rPr>
                <w:rFonts w:ascii="Book Antiqua" w:hAnsi="Book Antiqua"/>
                <w:sz w:val="24"/>
                <w:szCs w:val="24"/>
              </w:rPr>
              <w:t xml:space="preserve">Category: </w:t>
            </w:r>
            <w:r>
              <w:rPr>
                <w:rFonts w:ascii="Book Antiqua" w:hAnsi="Book Antiqua"/>
                <w:sz w:val="24"/>
                <w:szCs w:val="24"/>
              </w:rPr>
              <w:t>Research Assistantship program</w:t>
            </w:r>
          </w:p>
        </w:tc>
      </w:tr>
      <w:tr w:rsidR="003317D9" w:rsidRPr="006842B5" w:rsidTr="00FA7661">
        <w:trPr>
          <w:trHeight w:val="253"/>
        </w:trPr>
        <w:tc>
          <w:tcPr>
            <w:tcW w:w="9816" w:type="dxa"/>
          </w:tcPr>
          <w:p w:rsidR="003317D9" w:rsidRPr="008C3C5A" w:rsidRDefault="003317D9" w:rsidP="003317D9">
            <w:pPr>
              <w:spacing w:after="160"/>
              <w:rPr>
                <w:rFonts w:ascii="Book Antiqua" w:hAnsi="Book Antiqua"/>
                <w:sz w:val="24"/>
                <w:szCs w:val="24"/>
              </w:rPr>
            </w:pPr>
            <w:r w:rsidRPr="008C3C5A">
              <w:rPr>
                <w:rFonts w:ascii="Book Antiqua" w:hAnsi="Book Antiqua"/>
                <w:sz w:val="24"/>
                <w:szCs w:val="24"/>
              </w:rPr>
              <w:t>Application deadline</w:t>
            </w:r>
            <w:r>
              <w:rPr>
                <w:rFonts w:ascii="Book Antiqua" w:hAnsi="Book Antiqua"/>
                <w:sz w:val="24"/>
                <w:szCs w:val="24"/>
              </w:rPr>
              <w:t xml:space="preserve">: </w:t>
            </w:r>
            <w:r w:rsidRPr="00EF3B31">
              <w:rPr>
                <w:rFonts w:ascii="Helvetica" w:hAnsi="Helvetica" w:cs="Helvetica"/>
                <w:b/>
                <w:bCs/>
                <w:color w:val="171717"/>
                <w:sz w:val="26"/>
                <w:szCs w:val="26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EF3B31">
              <w:rPr>
                <w:rFonts w:ascii="Book Antiqua" w:hAnsi="Book Antiqua"/>
                <w:b/>
                <w:bCs/>
                <w:sz w:val="24"/>
                <w:szCs w:val="24"/>
              </w:rPr>
              <w:t> </w:t>
            </w:r>
            <w:r>
              <w:rPr>
                <w:rFonts w:ascii="Book Antiqua" w:hAnsi="Book Antiqua"/>
                <w:sz w:val="24"/>
                <w:szCs w:val="24"/>
              </w:rPr>
              <w:t>open</w:t>
            </w:r>
          </w:p>
        </w:tc>
      </w:tr>
      <w:tr w:rsidR="003317D9" w:rsidRPr="006842B5" w:rsidTr="00FA7661">
        <w:trPr>
          <w:trHeight w:val="765"/>
        </w:trPr>
        <w:tc>
          <w:tcPr>
            <w:tcW w:w="9816" w:type="dxa"/>
          </w:tcPr>
          <w:p w:rsidR="003317D9" w:rsidRDefault="003317D9" w:rsidP="00FA7661">
            <w:pPr>
              <w:spacing w:after="160"/>
            </w:pPr>
            <w:r>
              <w:rPr>
                <w:rFonts w:ascii="Book Antiqua" w:hAnsi="Book Antiqua"/>
                <w:sz w:val="24"/>
                <w:szCs w:val="24"/>
              </w:rPr>
              <w:t xml:space="preserve">Click here to apply: </w:t>
            </w:r>
            <w:r>
              <w:t xml:space="preserve">     </w:t>
            </w:r>
            <w:hyperlink r:id="rId5" w:history="1">
              <w:r w:rsidRPr="00837F88">
                <w:rPr>
                  <w:rStyle w:val="Hyperlink"/>
                </w:rPr>
                <w:t>https://scholarship-positions.com/graduate-research-assistantships-in-united-arab-emirates/2025/02/08/</w:t>
              </w:r>
            </w:hyperlink>
          </w:p>
          <w:p w:rsidR="003317D9" w:rsidRPr="008C3C5A" w:rsidRDefault="003317D9" w:rsidP="00FA7661">
            <w:pPr>
              <w:spacing w:after="160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3317D9" w:rsidRPr="0020185A" w:rsidTr="00FA76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99"/>
        </w:trPr>
        <w:tc>
          <w:tcPr>
            <w:tcW w:w="9816" w:type="dxa"/>
            <w:tcBorders>
              <w:top w:val="nil"/>
              <w:left w:val="nil"/>
              <w:bottom w:val="nil"/>
              <w:right w:val="nil"/>
            </w:tcBorders>
          </w:tcPr>
          <w:p w:rsidR="003317D9" w:rsidRPr="0020185A" w:rsidRDefault="003317D9" w:rsidP="00FA7661">
            <w:pPr>
              <w:spacing w:after="160"/>
              <w:rPr>
                <w:rFonts w:ascii="Book Antiqua" w:eastAsia="Times New Roman" w:hAnsi="Book Antiqua" w:cs="Helvetica"/>
                <w:b/>
                <w:bCs/>
                <w:color w:val="171717"/>
                <w:kern w:val="36"/>
                <w:sz w:val="24"/>
                <w:szCs w:val="24"/>
              </w:rPr>
            </w:pPr>
            <w:r w:rsidRPr="00EF3B31">
              <w:rPr>
                <w:rFonts w:ascii="Book Antiqua" w:eastAsia="Times New Roman" w:hAnsi="Book Antiqua" w:cs="Helvetica"/>
                <w:b/>
                <w:bCs/>
                <w:color w:val="171717"/>
                <w:kern w:val="36"/>
                <w:sz w:val="24"/>
                <w:szCs w:val="24"/>
              </w:rPr>
              <w:t>Peking University Scholarships for Overseas Students in China</w:t>
            </w:r>
          </w:p>
        </w:tc>
      </w:tr>
      <w:tr w:rsidR="003317D9" w:rsidRPr="006F05C5" w:rsidTr="00FA76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2"/>
        </w:trPr>
        <w:tc>
          <w:tcPr>
            <w:tcW w:w="9816" w:type="dxa"/>
            <w:tcBorders>
              <w:top w:val="nil"/>
              <w:left w:val="nil"/>
              <w:bottom w:val="nil"/>
              <w:right w:val="nil"/>
            </w:tcBorders>
          </w:tcPr>
          <w:p w:rsidR="003317D9" w:rsidRPr="006F05C5" w:rsidRDefault="003317D9" w:rsidP="00FA7661">
            <w:pPr>
              <w:spacing w:after="160"/>
              <w:rPr>
                <w:rFonts w:ascii="Book Antiqua" w:hAnsi="Book Antiqua"/>
                <w:sz w:val="24"/>
                <w:szCs w:val="24"/>
              </w:rPr>
            </w:pPr>
            <w:r w:rsidRPr="006F05C5">
              <w:rPr>
                <w:rFonts w:ascii="Book Antiqua" w:hAnsi="Book Antiqua"/>
                <w:sz w:val="24"/>
                <w:szCs w:val="24"/>
              </w:rPr>
              <w:t xml:space="preserve">Category: </w:t>
            </w:r>
            <w:r>
              <w:rPr>
                <w:rFonts w:ascii="Book Antiqua" w:eastAsia="Times New Roman" w:hAnsi="Book Antiqua" w:cs="Helvetica"/>
                <w:bCs/>
                <w:color w:val="171717"/>
                <w:kern w:val="36"/>
                <w:sz w:val="24"/>
                <w:szCs w:val="24"/>
              </w:rPr>
              <w:t xml:space="preserve"> Master or PhD degree</w:t>
            </w:r>
          </w:p>
        </w:tc>
      </w:tr>
      <w:tr w:rsidR="003317D9" w:rsidRPr="006F05C5" w:rsidTr="00FA7661">
        <w:trPr>
          <w:trHeight w:val="252"/>
        </w:trPr>
        <w:tc>
          <w:tcPr>
            <w:tcW w:w="9816" w:type="dxa"/>
          </w:tcPr>
          <w:p w:rsidR="003317D9" w:rsidRPr="006F05C5" w:rsidRDefault="003317D9" w:rsidP="00FA7661">
            <w:pPr>
              <w:spacing w:after="160"/>
              <w:rPr>
                <w:rFonts w:ascii="Book Antiqua" w:hAnsi="Book Antiqua"/>
                <w:sz w:val="24"/>
                <w:szCs w:val="24"/>
              </w:rPr>
            </w:pPr>
            <w:r w:rsidRPr="006F05C5">
              <w:rPr>
                <w:rFonts w:ascii="Book Antiqua" w:hAnsi="Book Antiqua"/>
                <w:sz w:val="24"/>
                <w:szCs w:val="24"/>
              </w:rPr>
              <w:t>Application deadline:</w:t>
            </w:r>
            <w:r>
              <w:rPr>
                <w:rFonts w:ascii="Book Antiqua" w:hAnsi="Book Antiqua"/>
                <w:sz w:val="24"/>
                <w:szCs w:val="24"/>
              </w:rPr>
              <w:t xml:space="preserve"> April 2025</w:t>
            </w:r>
          </w:p>
        </w:tc>
      </w:tr>
      <w:tr w:rsidR="003317D9" w:rsidRPr="006F05C5" w:rsidTr="00FA7661">
        <w:trPr>
          <w:trHeight w:val="760"/>
        </w:trPr>
        <w:tc>
          <w:tcPr>
            <w:tcW w:w="9816" w:type="dxa"/>
          </w:tcPr>
          <w:p w:rsidR="003317D9" w:rsidRDefault="003317D9" w:rsidP="00FA7661">
            <w:pPr>
              <w:spacing w:after="160"/>
              <w:rPr>
                <w:rStyle w:val="Hyperlink"/>
              </w:rPr>
            </w:pPr>
            <w:r w:rsidRPr="006F05C5">
              <w:rPr>
                <w:rFonts w:ascii="Book Antiqua" w:hAnsi="Book Antiqua"/>
                <w:sz w:val="24"/>
                <w:szCs w:val="24"/>
              </w:rPr>
              <w:t>Click here to apply:</w:t>
            </w:r>
            <w:r>
              <w:rPr>
                <w:rFonts w:ascii="Book Antiqua" w:hAnsi="Book Antiqua"/>
                <w:sz w:val="24"/>
                <w:szCs w:val="24"/>
              </w:rPr>
              <w:t xml:space="preserve"> </w:t>
            </w:r>
            <w:r>
              <w:t xml:space="preserve"> </w:t>
            </w:r>
            <w:hyperlink r:id="rId6" w:history="1">
              <w:r>
                <w:t xml:space="preserve"> </w:t>
              </w:r>
              <w:r w:rsidRPr="00EF3B31">
                <w:rPr>
                  <w:rStyle w:val="Hyperlink"/>
                </w:rPr>
                <w:t>https://scholarship-positions.com/peking-university-scholarships-for-overseas-students-in-china/2025/01/02/</w:t>
              </w:r>
            </w:hyperlink>
          </w:p>
          <w:p w:rsidR="003317D9" w:rsidRPr="006F05C5" w:rsidRDefault="003317D9" w:rsidP="00FA7661">
            <w:pPr>
              <w:spacing w:after="160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3317D9" w:rsidRPr="008C3C5A" w:rsidTr="00FA7661">
        <w:trPr>
          <w:trHeight w:val="301"/>
        </w:trPr>
        <w:tc>
          <w:tcPr>
            <w:tcW w:w="9816" w:type="dxa"/>
          </w:tcPr>
          <w:p w:rsidR="003317D9" w:rsidRPr="008C3C5A" w:rsidRDefault="003317D9" w:rsidP="00FA7661">
            <w:pPr>
              <w:spacing w:after="160"/>
              <w:rPr>
                <w:rFonts w:ascii="Book Antiqua" w:eastAsia="Times New Roman" w:hAnsi="Book Antiqua" w:cs="Helvetica"/>
                <w:b/>
                <w:bCs/>
                <w:color w:val="171717"/>
                <w:kern w:val="36"/>
                <w:sz w:val="24"/>
                <w:szCs w:val="24"/>
              </w:rPr>
            </w:pPr>
            <w:r w:rsidRPr="00EF3B31">
              <w:rPr>
                <w:rFonts w:ascii="Book Antiqua" w:eastAsia="Times New Roman" w:hAnsi="Book Antiqua" w:cs="Helvetica"/>
                <w:b/>
                <w:bCs/>
                <w:color w:val="171717"/>
                <w:kern w:val="36"/>
                <w:sz w:val="24"/>
                <w:szCs w:val="24"/>
              </w:rPr>
              <w:t xml:space="preserve">KU Leuven Roger </w:t>
            </w:r>
            <w:proofErr w:type="spellStart"/>
            <w:r w:rsidRPr="00EF3B31">
              <w:rPr>
                <w:rFonts w:ascii="Book Antiqua" w:eastAsia="Times New Roman" w:hAnsi="Book Antiqua" w:cs="Helvetica"/>
                <w:b/>
                <w:bCs/>
                <w:color w:val="171717"/>
                <w:kern w:val="36"/>
                <w:sz w:val="24"/>
                <w:szCs w:val="24"/>
              </w:rPr>
              <w:t>Dillemans</w:t>
            </w:r>
            <w:proofErr w:type="spellEnd"/>
            <w:r w:rsidRPr="00EF3B31">
              <w:rPr>
                <w:rFonts w:ascii="Book Antiqua" w:eastAsia="Times New Roman" w:hAnsi="Book Antiqua" w:cs="Helvetica"/>
                <w:b/>
                <w:bCs/>
                <w:color w:val="171717"/>
                <w:kern w:val="36"/>
                <w:sz w:val="24"/>
                <w:szCs w:val="24"/>
              </w:rPr>
              <w:t xml:space="preserve"> Fund in Belgium</w:t>
            </w:r>
          </w:p>
        </w:tc>
      </w:tr>
      <w:tr w:rsidR="003317D9" w:rsidRPr="008C3C5A" w:rsidTr="00FA7661">
        <w:trPr>
          <w:trHeight w:val="253"/>
        </w:trPr>
        <w:tc>
          <w:tcPr>
            <w:tcW w:w="9816" w:type="dxa"/>
          </w:tcPr>
          <w:p w:rsidR="003317D9" w:rsidRPr="008C3C5A" w:rsidRDefault="003317D9" w:rsidP="00FA7661">
            <w:pPr>
              <w:spacing w:after="160"/>
              <w:rPr>
                <w:rFonts w:ascii="Book Antiqua" w:eastAsia="Times New Roman" w:hAnsi="Book Antiqua" w:cs="Helvetica"/>
                <w:b/>
                <w:bCs/>
                <w:color w:val="171717"/>
                <w:kern w:val="36"/>
                <w:sz w:val="24"/>
                <w:szCs w:val="24"/>
              </w:rPr>
            </w:pPr>
            <w:r w:rsidRPr="008C3C5A">
              <w:rPr>
                <w:rFonts w:ascii="Book Antiqua" w:eastAsia="Times New Roman" w:hAnsi="Book Antiqua" w:cs="Helvetica"/>
                <w:bCs/>
                <w:color w:val="171717"/>
                <w:kern w:val="36"/>
                <w:sz w:val="24"/>
                <w:szCs w:val="24"/>
              </w:rPr>
              <w:t>Category:</w:t>
            </w:r>
            <w:r>
              <w:rPr>
                <w:rFonts w:ascii="Book Antiqua" w:eastAsia="Times New Roman" w:hAnsi="Book Antiqua" w:cs="Helvetica"/>
                <w:bCs/>
                <w:color w:val="171717"/>
                <w:kern w:val="36"/>
                <w:sz w:val="24"/>
                <w:szCs w:val="24"/>
              </w:rPr>
              <w:t xml:space="preserve"> Master degree</w:t>
            </w:r>
          </w:p>
        </w:tc>
      </w:tr>
      <w:tr w:rsidR="003317D9" w:rsidRPr="008C3C5A" w:rsidTr="00FA7661">
        <w:trPr>
          <w:trHeight w:val="253"/>
        </w:trPr>
        <w:tc>
          <w:tcPr>
            <w:tcW w:w="9816" w:type="dxa"/>
          </w:tcPr>
          <w:p w:rsidR="003317D9" w:rsidRPr="008C3C5A" w:rsidRDefault="003317D9" w:rsidP="00FA7661">
            <w:pPr>
              <w:spacing w:after="160"/>
              <w:rPr>
                <w:rFonts w:ascii="Book Antiqua" w:eastAsia="Times New Roman" w:hAnsi="Book Antiqua" w:cs="Helvetica"/>
                <w:bCs/>
                <w:color w:val="171717"/>
                <w:kern w:val="36"/>
                <w:sz w:val="24"/>
                <w:szCs w:val="24"/>
              </w:rPr>
            </w:pPr>
            <w:r w:rsidRPr="008C3C5A">
              <w:rPr>
                <w:rFonts w:ascii="Book Antiqua" w:eastAsia="Times New Roman" w:hAnsi="Book Antiqua" w:cs="Helvetica"/>
                <w:bCs/>
                <w:color w:val="171717"/>
                <w:kern w:val="36"/>
                <w:sz w:val="24"/>
                <w:szCs w:val="24"/>
              </w:rPr>
              <w:t xml:space="preserve">Application deadline: </w:t>
            </w:r>
            <w:r>
              <w:rPr>
                <w:rFonts w:ascii="Book Antiqua" w:hAnsi="Book Antiqua"/>
                <w:sz w:val="24"/>
                <w:szCs w:val="24"/>
              </w:rPr>
              <w:t xml:space="preserve"> April 30, 2025</w:t>
            </w:r>
          </w:p>
        </w:tc>
      </w:tr>
      <w:tr w:rsidR="003317D9" w:rsidRPr="008C3C5A" w:rsidTr="00FA7661">
        <w:trPr>
          <w:trHeight w:val="765"/>
        </w:trPr>
        <w:tc>
          <w:tcPr>
            <w:tcW w:w="9816" w:type="dxa"/>
          </w:tcPr>
          <w:p w:rsidR="003317D9" w:rsidRDefault="003317D9" w:rsidP="00FA7661">
            <w:pPr>
              <w:spacing w:after="160"/>
            </w:pPr>
            <w:r w:rsidRPr="008C3C5A">
              <w:rPr>
                <w:rFonts w:ascii="Book Antiqua" w:eastAsia="Times New Roman" w:hAnsi="Book Antiqua" w:cs="Helvetica"/>
                <w:b/>
                <w:bCs/>
                <w:color w:val="171717"/>
                <w:kern w:val="36"/>
                <w:sz w:val="24"/>
                <w:szCs w:val="24"/>
              </w:rPr>
              <w:t xml:space="preserve">Click here to apply: </w:t>
            </w:r>
            <w:r>
              <w:t xml:space="preserve">    </w:t>
            </w:r>
            <w:hyperlink r:id="rId7" w:history="1">
              <w:r w:rsidRPr="00C14DA1">
                <w:rPr>
                  <w:rStyle w:val="Hyperlink"/>
                </w:rPr>
                <w:t>https://scholarship-positions.com/ku-leuven-roger-dillemans-fund-in-belgium/2024/12/29/</w:t>
              </w:r>
            </w:hyperlink>
          </w:p>
          <w:p w:rsidR="003317D9" w:rsidRDefault="003317D9" w:rsidP="00FA7661">
            <w:pPr>
              <w:spacing w:after="160"/>
            </w:pPr>
          </w:p>
          <w:tbl>
            <w:tblPr>
              <w:tblStyle w:val="TableGrid"/>
              <w:tblpPr w:leftFromText="180" w:rightFromText="180" w:vertAnchor="text" w:tblpY="1"/>
              <w:tblOverlap w:val="never"/>
              <w:tblW w:w="981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816"/>
            </w:tblGrid>
            <w:tr w:rsidR="003317D9" w:rsidRPr="008C3C5A" w:rsidTr="00FA7661">
              <w:trPr>
                <w:trHeight w:val="301"/>
              </w:trPr>
              <w:tc>
                <w:tcPr>
                  <w:tcW w:w="9816" w:type="dxa"/>
                </w:tcPr>
                <w:p w:rsidR="003317D9" w:rsidRPr="008C3C5A" w:rsidRDefault="003317D9" w:rsidP="00FA7661">
                  <w:pPr>
                    <w:spacing w:after="160"/>
                    <w:rPr>
                      <w:rFonts w:ascii="Book Antiqua" w:eastAsia="Times New Roman" w:hAnsi="Book Antiqua" w:cs="Helvetica"/>
                      <w:b/>
                      <w:bCs/>
                      <w:color w:val="171717"/>
                      <w:kern w:val="36"/>
                      <w:sz w:val="24"/>
                      <w:szCs w:val="24"/>
                    </w:rPr>
                  </w:pPr>
                  <w:r w:rsidRPr="00524F82">
                    <w:rPr>
                      <w:rFonts w:ascii="Book Antiqua" w:eastAsia="Times New Roman" w:hAnsi="Book Antiqua" w:cs="Helvetica"/>
                      <w:b/>
                      <w:bCs/>
                      <w:color w:val="171717"/>
                      <w:kern w:val="36"/>
                      <w:sz w:val="24"/>
                      <w:szCs w:val="24"/>
                    </w:rPr>
                    <w:t xml:space="preserve">Scholarship in Memory of </w:t>
                  </w:r>
                  <w:proofErr w:type="spellStart"/>
                  <w:r w:rsidRPr="00524F82">
                    <w:rPr>
                      <w:rFonts w:ascii="Book Antiqua" w:eastAsia="Times New Roman" w:hAnsi="Book Antiqua" w:cs="Helvetica"/>
                      <w:b/>
                      <w:bCs/>
                      <w:color w:val="171717"/>
                      <w:kern w:val="36"/>
                      <w:sz w:val="24"/>
                      <w:szCs w:val="24"/>
                    </w:rPr>
                    <w:t>Nevia</w:t>
                  </w:r>
                  <w:proofErr w:type="spellEnd"/>
                  <w:r w:rsidRPr="00524F82">
                    <w:rPr>
                      <w:rFonts w:ascii="Book Antiqua" w:eastAsia="Times New Roman" w:hAnsi="Book Antiqua" w:cs="Helvetica"/>
                      <w:b/>
                      <w:bCs/>
                      <w:color w:val="171717"/>
                      <w:kern w:val="36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24F82">
                    <w:rPr>
                      <w:rFonts w:ascii="Book Antiqua" w:eastAsia="Times New Roman" w:hAnsi="Book Antiqua" w:cs="Helvetica"/>
                      <w:b/>
                      <w:bCs/>
                      <w:color w:val="171717"/>
                      <w:kern w:val="36"/>
                      <w:sz w:val="24"/>
                      <w:szCs w:val="24"/>
                    </w:rPr>
                    <w:t>Savron</w:t>
                  </w:r>
                  <w:proofErr w:type="spellEnd"/>
                  <w:r w:rsidRPr="00524F82">
                    <w:rPr>
                      <w:rFonts w:ascii="Book Antiqua" w:eastAsia="Times New Roman" w:hAnsi="Book Antiqua" w:cs="Helvetica"/>
                      <w:b/>
                      <w:bCs/>
                      <w:color w:val="171717"/>
                      <w:kern w:val="36"/>
                      <w:sz w:val="24"/>
                      <w:szCs w:val="24"/>
                    </w:rPr>
                    <w:t>, Italy</w:t>
                  </w:r>
                </w:p>
              </w:tc>
            </w:tr>
            <w:tr w:rsidR="003317D9" w:rsidRPr="008C3C5A" w:rsidTr="00FA7661">
              <w:trPr>
                <w:trHeight w:val="253"/>
              </w:trPr>
              <w:tc>
                <w:tcPr>
                  <w:tcW w:w="9816" w:type="dxa"/>
                </w:tcPr>
                <w:p w:rsidR="003317D9" w:rsidRPr="008C3C5A" w:rsidRDefault="003317D9" w:rsidP="00FA7661">
                  <w:pPr>
                    <w:spacing w:after="160"/>
                    <w:rPr>
                      <w:rFonts w:ascii="Book Antiqua" w:hAnsi="Book Antiqua"/>
                      <w:sz w:val="24"/>
                      <w:szCs w:val="24"/>
                    </w:rPr>
                  </w:pPr>
                  <w:r w:rsidRPr="008C3C5A">
                    <w:rPr>
                      <w:rFonts w:ascii="Book Antiqua" w:hAnsi="Book Antiqua"/>
                      <w:sz w:val="24"/>
                      <w:szCs w:val="24"/>
                    </w:rPr>
                    <w:t>Category:</w:t>
                  </w:r>
                  <w:r>
                    <w:rPr>
                      <w:rFonts w:ascii="Book Antiqua" w:hAnsi="Book Antiqua"/>
                      <w:sz w:val="24"/>
                      <w:szCs w:val="24"/>
                    </w:rPr>
                    <w:t xml:space="preserve"> postgraduate</w:t>
                  </w:r>
                </w:p>
              </w:tc>
            </w:tr>
            <w:tr w:rsidR="003317D9" w:rsidRPr="008C3C5A" w:rsidTr="00FA7661">
              <w:trPr>
                <w:trHeight w:val="253"/>
              </w:trPr>
              <w:tc>
                <w:tcPr>
                  <w:tcW w:w="9816" w:type="dxa"/>
                </w:tcPr>
                <w:p w:rsidR="003317D9" w:rsidRPr="008C3C5A" w:rsidRDefault="003317D9" w:rsidP="00FA7661">
                  <w:pPr>
                    <w:spacing w:after="160"/>
                    <w:rPr>
                      <w:rFonts w:ascii="Book Antiqua" w:hAnsi="Book Antiqua"/>
                      <w:sz w:val="24"/>
                      <w:szCs w:val="24"/>
                    </w:rPr>
                  </w:pPr>
                  <w:r w:rsidRPr="008C3C5A">
                    <w:rPr>
                      <w:rFonts w:ascii="Book Antiqua" w:hAnsi="Book Antiqua"/>
                      <w:sz w:val="24"/>
                      <w:szCs w:val="24"/>
                    </w:rPr>
                    <w:t>Application deadline</w:t>
                  </w:r>
                  <w:r>
                    <w:rPr>
                      <w:rFonts w:ascii="Book Antiqua" w:hAnsi="Book Antiqua"/>
                      <w:sz w:val="24"/>
                      <w:szCs w:val="24"/>
                    </w:rPr>
                    <w:t>:  April 03, 2025</w:t>
                  </w:r>
                </w:p>
              </w:tc>
            </w:tr>
            <w:tr w:rsidR="003317D9" w:rsidRPr="008C3C5A" w:rsidTr="00FA7661">
              <w:trPr>
                <w:trHeight w:val="765"/>
              </w:trPr>
              <w:tc>
                <w:tcPr>
                  <w:tcW w:w="9816" w:type="dxa"/>
                </w:tcPr>
                <w:p w:rsidR="003317D9" w:rsidRDefault="003317D9" w:rsidP="00FA7661">
                  <w:pPr>
                    <w:spacing w:after="160"/>
                  </w:pPr>
                  <w:r w:rsidRPr="008C3C5A">
                    <w:rPr>
                      <w:rFonts w:ascii="Book Antiqua" w:hAnsi="Book Antiqua"/>
                      <w:sz w:val="24"/>
                      <w:szCs w:val="24"/>
                    </w:rPr>
                    <w:t xml:space="preserve">Click here to apply: </w:t>
                  </w:r>
                  <w:r>
                    <w:t xml:space="preserve">   </w:t>
                  </w:r>
                  <w:hyperlink r:id="rId8" w:history="1">
                    <w:r w:rsidRPr="00C14DA1">
                      <w:rPr>
                        <w:rStyle w:val="Hyperlink"/>
                      </w:rPr>
                      <w:t>https://scholarship-positions.com/scholarship-in-memory-of-nevia-savron-italy/2024/12/26/</w:t>
                    </w:r>
                  </w:hyperlink>
                </w:p>
                <w:p w:rsidR="003317D9" w:rsidRDefault="003317D9" w:rsidP="00FA7661">
                  <w:pPr>
                    <w:spacing w:after="160"/>
                  </w:pPr>
                </w:p>
                <w:p w:rsidR="003317D9" w:rsidRPr="008C3C5A" w:rsidRDefault="003317D9" w:rsidP="00FA7661">
                  <w:pPr>
                    <w:spacing w:after="160"/>
                    <w:rPr>
                      <w:rFonts w:ascii="Book Antiqua" w:hAnsi="Book Antiqua"/>
                      <w:sz w:val="24"/>
                      <w:szCs w:val="24"/>
                    </w:rPr>
                  </w:pPr>
                </w:p>
              </w:tc>
            </w:tr>
          </w:tbl>
          <w:p w:rsidR="003317D9" w:rsidRPr="008C3C5A" w:rsidRDefault="003317D9" w:rsidP="00FA7661">
            <w:pPr>
              <w:spacing w:after="160"/>
              <w:rPr>
                <w:rFonts w:ascii="Book Antiqua" w:eastAsia="Times New Roman" w:hAnsi="Book Antiqua" w:cs="Helvetica"/>
                <w:b/>
                <w:bCs/>
                <w:color w:val="171717"/>
                <w:kern w:val="36"/>
                <w:sz w:val="24"/>
                <w:szCs w:val="24"/>
              </w:rPr>
            </w:pPr>
          </w:p>
        </w:tc>
      </w:tr>
    </w:tbl>
    <w:p w:rsidR="00AF1AFF" w:rsidRDefault="00AF1AFF"/>
    <w:sectPr w:rsidR="00AF1AFF" w:rsidSect="009B1D25">
      <w:pgSz w:w="12240" w:h="15840"/>
      <w:pgMar w:top="900" w:right="1440" w:bottom="1135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7D9"/>
    <w:rsid w:val="003317D9"/>
    <w:rsid w:val="00370D62"/>
    <w:rsid w:val="009F22A9"/>
    <w:rsid w:val="00AF1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E25F23F-A1BD-42A0-A695-9F81C526D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17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317D9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3317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48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holarship-positions.com/scholarship-in-memory-of-nevia-savron-italy/2024/12/26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scholarship-positions.com/ku-leuven-roger-dillemans-fund-in-belgium/2024/12/29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cholarship-positions.com/strayer-university-international-student-scholarships-in-usa/2024/05/09/" TargetMode="External"/><Relationship Id="rId5" Type="http://schemas.openxmlformats.org/officeDocument/2006/relationships/hyperlink" Target="https://scholarship-positions.com/graduate-research-assistantships-in-united-arab-emirates/2025/02/08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scholarship-positions.com/merilyn-hester-scholarships-in-united-states/2025/02/15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Irene Mwangi</dc:creator>
  <cp:keywords/>
  <dc:description/>
  <cp:lastModifiedBy>george</cp:lastModifiedBy>
  <cp:revision>2</cp:revision>
  <dcterms:created xsi:type="dcterms:W3CDTF">2025-03-12T07:10:00Z</dcterms:created>
  <dcterms:modified xsi:type="dcterms:W3CDTF">2025-03-12T07:10:00Z</dcterms:modified>
</cp:coreProperties>
</file>