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1C" w:rsidRDefault="009611DE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r w:rsidR="005775D9">
        <w:rPr>
          <w:rFonts w:ascii="Arial" w:hAnsi="Arial" w:cs="Arial"/>
          <w:color w:val="000000"/>
          <w:sz w:val="18"/>
          <w:szCs w:val="18"/>
        </w:rPr>
        <w:t> </w:t>
      </w:r>
      <w:hyperlink r:id="rId5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Disney Australia &amp; New Zealand Cultural Exchange Program in the USA,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Walt Disney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Ongoing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6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Smithsonian Gardens Internship Opportunities,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Smithsonian Gardens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July 1,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8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Designing a Technical Solution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Microsoft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Start Date</w:t>
      </w:r>
      <w:r w:rsidR="00E0261C">
        <w:rPr>
          <w:rFonts w:ascii="Arial" w:hAnsi="Arial" w:cs="Arial"/>
          <w:color w:val="222222"/>
          <w:sz w:val="21"/>
          <w:szCs w:val="21"/>
        </w:rPr>
        <w:t>: At you own pace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10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IT Support: Networking Essentials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Microsoft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Start Date</w:t>
      </w:r>
      <w:r w:rsidR="00E0261C">
        <w:rPr>
          <w:rFonts w:ascii="Arial" w:hAnsi="Arial" w:cs="Arial"/>
          <w:color w:val="222222"/>
          <w:sz w:val="21"/>
          <w:szCs w:val="21"/>
        </w:rPr>
        <w:t>: At you own pace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12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Fully Funded International PhD Studentships at University of Southampton in UK,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University of Southampton, UK August 31,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14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IWF Fellows Program for International Applicants, 2019-2020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The International Women’s Forum </w:t>
      </w:r>
      <w:r w:rsidR="00E0261C">
        <w:rPr>
          <w:rFonts w:ascii="Arial" w:hAnsi="Arial" w:cs="Arial"/>
          <w:color w:val="222222"/>
          <w:sz w:val="21"/>
          <w:szCs w:val="21"/>
        </w:rPr>
        <w:br/>
        <w:t>Scholarship can be taken in the USA, France, Singapore and Abu Dhabi (UAE)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June 1,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16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Western Sydney International Bursary for Undergraduate or Postgraduate Courses in Australia,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Western Sydney University, Australia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May 24,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18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Newcastle University Fully Funded Vice-Chancellor’s Excellence Scholarships in UK,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Newcastle University, UK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April 30,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20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Australia Awards Scholarships for Students from Asia, Pacific, Africa, and Middle East,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Australian Government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April 30,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22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LISS DTP ESRC Postdoctoral Fellowships for International Students in UK,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London Interdisciplinary Social Science DTP, UK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March 22,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24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Fully Funded 4-year PhD Scholarships in Economics, Czech Republic, 2019</w:t>
        </w:r>
      </w:hyperlink>
      <w:r w:rsidR="00E0261C">
        <w:rPr>
          <w:rStyle w:val="Strong"/>
          <w:rFonts w:ascii="Arial" w:hAnsi="Arial" w:cs="Arial"/>
          <w:color w:val="222222"/>
          <w:sz w:val="21"/>
          <w:szCs w:val="21"/>
        </w:rPr>
        <w:t> </w:t>
      </w:r>
      <w:r w:rsidR="00E0261C">
        <w:rPr>
          <w:rFonts w:ascii="Arial" w:hAnsi="Arial" w:cs="Arial"/>
          <w:color w:val="222222"/>
          <w:sz w:val="21"/>
          <w:szCs w:val="21"/>
        </w:rPr>
        <w:br/>
        <w:t>Center for Economic Research and Graduate – CERGE-EI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March 31,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26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0261C" w:rsidRDefault="00D517B6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28 Fully Funded Summer School Scholarships at University of Pardubice in Czech Republic, 2019</w:t>
        </w:r>
      </w:hyperlink>
      <w:r w:rsidR="00E0261C">
        <w:rPr>
          <w:rFonts w:ascii="Arial" w:hAnsi="Arial" w:cs="Arial"/>
          <w:color w:val="222222"/>
          <w:sz w:val="21"/>
          <w:szCs w:val="21"/>
        </w:rPr>
        <w:br/>
        <w:t>University of Pardubice, Czech Republic 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r w:rsidR="00E0261C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E0261C">
        <w:rPr>
          <w:rFonts w:ascii="Arial" w:hAnsi="Arial" w:cs="Arial"/>
          <w:color w:val="222222"/>
          <w:sz w:val="21"/>
          <w:szCs w:val="21"/>
        </w:rPr>
        <w:t>: April 30, 2019</w:t>
      </w:r>
      <w:r w:rsidR="00E0261C">
        <w:rPr>
          <w:rFonts w:ascii="Arial" w:hAnsi="Arial" w:cs="Arial"/>
          <w:color w:val="222222"/>
          <w:sz w:val="21"/>
          <w:szCs w:val="21"/>
        </w:rPr>
        <w:br/>
      </w:r>
      <w:hyperlink r:id="rId28" w:tgtFrame="_blank" w:history="1">
        <w:r w:rsidR="00E0261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E0261C" w:rsidRDefault="00E0261C" w:rsidP="00E0261C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E0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70D"/>
    <w:rsid w:val="006B0FBB"/>
    <w:rsid w:val="006E33C4"/>
    <w:rsid w:val="006F2B01"/>
    <w:rsid w:val="00726E4D"/>
    <w:rsid w:val="007559B1"/>
    <w:rsid w:val="00896C8D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517B6"/>
    <w:rsid w:val="00D52095"/>
    <w:rsid w:val="00D70255"/>
    <w:rsid w:val="00D97007"/>
    <w:rsid w:val="00DB2DCC"/>
    <w:rsid w:val="00DC127E"/>
    <w:rsid w:val="00E0261C"/>
    <w:rsid w:val="00E07A52"/>
    <w:rsid w:val="00E3706E"/>
    <w:rsid w:val="00ED031A"/>
    <w:rsid w:val="00ED78E5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ships/smithsonian-gardens-internship-opportunities/" TargetMode="External"/><Relationship Id="rId13" Type="http://schemas.openxmlformats.org/officeDocument/2006/relationships/hyperlink" Target="http://scholarship-positions.com/fully-funded-international-PhD-studentships-university-Southampton-uk/2018/10/29/" TargetMode="External"/><Relationship Id="rId18" Type="http://schemas.openxmlformats.org/officeDocument/2006/relationships/hyperlink" Target="https://scholarship-positions.com/western-Sydney-international-bursary-undergraduate-postgraduate-courses-australia/2018/10/31/" TargetMode="External"/><Relationship Id="rId26" Type="http://schemas.openxmlformats.org/officeDocument/2006/relationships/hyperlink" Target="https://scholarship-positions.com/fully-funded-4-year-phd-scholarships-in-economics-czech-republic/2017/01/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australia-awards-scholarships/2013/02/06/" TargetMode="External"/><Relationship Id="rId7" Type="http://schemas.openxmlformats.org/officeDocument/2006/relationships/hyperlink" Target="https://scholarship-positions.com/internships/smithsonian-gardens-internship-opportunities/" TargetMode="External"/><Relationship Id="rId12" Type="http://schemas.openxmlformats.org/officeDocument/2006/relationships/hyperlink" Target="https://scholarship-positions.com/blog/free-online-course-support-networking-essentials/201712/" TargetMode="External"/><Relationship Id="rId17" Type="http://schemas.openxmlformats.org/officeDocument/2006/relationships/hyperlink" Target="https://scholarship-positions.com/western-Sydney-international-bursary-undergraduate-postgraduate-courses-australia/2018/10/31/" TargetMode="External"/><Relationship Id="rId25" Type="http://schemas.openxmlformats.org/officeDocument/2006/relationships/hyperlink" Target="https://scholarship-positions.com/fully-funded-4-year-phd-scholarships-in-economics-czech-republic/2017/01/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2014-leadership-foundation-fellows-program-international/2013/10/12/" TargetMode="External"/><Relationship Id="rId20" Type="http://schemas.openxmlformats.org/officeDocument/2006/relationships/hyperlink" Target="https://scholarship-positions.com/vice-chancellors-excellence-scholarships/2017/11/09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internships/disney-australia-new-zealand-cultural-exchange-program/" TargetMode="External"/><Relationship Id="rId11" Type="http://schemas.openxmlformats.org/officeDocument/2006/relationships/hyperlink" Target="https://scholarship-positions.com/blog/free-online-course-support-networking-essentials/201712/" TargetMode="External"/><Relationship Id="rId24" Type="http://schemas.openxmlformats.org/officeDocument/2006/relationships/hyperlink" Target="https://scholarship-positions.com/liss-dtp-esrc-postdoctoral-fellowships-international-students-uk/2018/11/16/" TargetMode="External"/><Relationship Id="rId5" Type="http://schemas.openxmlformats.org/officeDocument/2006/relationships/hyperlink" Target="https://scholarship-positions.com/internships/disney-australia-new-zealand-cultural-exchange-program/" TargetMode="External"/><Relationship Id="rId15" Type="http://schemas.openxmlformats.org/officeDocument/2006/relationships/hyperlink" Target="https://scholarship-positions.com/2014-leadership-foundation-fellows-program-international/2013/10/12/" TargetMode="External"/><Relationship Id="rId23" Type="http://schemas.openxmlformats.org/officeDocument/2006/relationships/hyperlink" Target="https://scholarship-positions.com/liss-dtp-esrc-postdoctoral-fellowships-international-students-uk/2018/11/16/" TargetMode="External"/><Relationship Id="rId28" Type="http://schemas.openxmlformats.org/officeDocument/2006/relationships/hyperlink" Target="https://scholarship-positions.com/fully-funded-summer-school-scholarships-university-pardubice-czech-republic/2018/05/04/" TargetMode="External"/><Relationship Id="rId10" Type="http://schemas.openxmlformats.org/officeDocument/2006/relationships/hyperlink" Target="https://scholarship-positions.com/blog/free-online-course-designing-technical-solution/201712/" TargetMode="External"/><Relationship Id="rId19" Type="http://schemas.openxmlformats.org/officeDocument/2006/relationships/hyperlink" Target="https://scholarship-positions.com/vice-chancellors-excellence-scholarships/2017/11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blog/free-online-course-designing-technical-solution/201712/" TargetMode="External"/><Relationship Id="rId14" Type="http://schemas.openxmlformats.org/officeDocument/2006/relationships/hyperlink" Target="http://scholarship-positions.com/fully-funded-international-PhD-studentships-university-Southampton-uk/2018/10/29/" TargetMode="External"/><Relationship Id="rId22" Type="http://schemas.openxmlformats.org/officeDocument/2006/relationships/hyperlink" Target="https://scholarship-positions.com/australia-awards-scholarships/2013/02/06/" TargetMode="External"/><Relationship Id="rId27" Type="http://schemas.openxmlformats.org/officeDocument/2006/relationships/hyperlink" Target="https://scholarship-positions.com/fully-funded-summer-school-scholarships-university-pardubice-czech-republic/2018/05/0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2019-03-19T08:39:00Z</dcterms:created>
  <dcterms:modified xsi:type="dcterms:W3CDTF">2019-03-19T08:39:00Z</dcterms:modified>
</cp:coreProperties>
</file>