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Y="1"/>
        <w:tblOverlap w:val="never"/>
        <w:tblW w:w="9468" w:type="dxa"/>
        <w:tblLook w:val="04A0" w:firstRow="1" w:lastRow="0" w:firstColumn="1" w:lastColumn="0" w:noHBand="0" w:noVBand="1"/>
      </w:tblPr>
      <w:tblGrid>
        <w:gridCol w:w="9468"/>
      </w:tblGrid>
      <w:tr w:rsidR="0098720F" w:rsidRPr="006842B5" w:rsidTr="00732967">
        <w:trPr>
          <w:trHeight w:val="299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98720F" w:rsidRPr="006842B5" w:rsidRDefault="00002BF4" w:rsidP="00002BF4">
            <w:pPr>
              <w:spacing w:after="160"/>
              <w:rPr>
                <w:rFonts w:ascii="Book Antiqua" w:hAnsi="Book Antiqua"/>
                <w:b/>
                <w:sz w:val="24"/>
                <w:szCs w:val="24"/>
              </w:rPr>
            </w:pPr>
            <w:bookmarkStart w:id="0" w:name="_GoBack"/>
            <w:bookmarkEnd w:id="0"/>
            <w:r w:rsidRPr="00002BF4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International Student Scholarships at National Chiayi University in Taiwan</w:t>
            </w:r>
          </w:p>
        </w:tc>
      </w:tr>
      <w:tr w:rsidR="0098720F" w:rsidRPr="006842B5" w:rsidTr="00732967">
        <w:trPr>
          <w:trHeight w:val="252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98720F" w:rsidRPr="006842B5" w:rsidRDefault="0098720F" w:rsidP="00002BF4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Host country: </w:t>
            </w:r>
            <w:r w:rsidR="00002BF4">
              <w:rPr>
                <w:rFonts w:ascii="Book Antiqua" w:hAnsi="Book Antiqua"/>
                <w:sz w:val="24"/>
                <w:szCs w:val="24"/>
              </w:rPr>
              <w:t>Taiwan</w:t>
            </w:r>
          </w:p>
        </w:tc>
      </w:tr>
      <w:tr w:rsidR="0098720F" w:rsidRPr="006842B5" w:rsidTr="00732967">
        <w:trPr>
          <w:trHeight w:val="252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98720F" w:rsidRPr="006842B5" w:rsidRDefault="0098720F" w:rsidP="00443A6F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DC6E27">
              <w:rPr>
                <w:rFonts w:ascii="Book Antiqua" w:hAnsi="Book Antiqua"/>
                <w:sz w:val="24"/>
                <w:szCs w:val="24"/>
              </w:rPr>
              <w:t>Master</w:t>
            </w:r>
            <w:r w:rsidR="00154336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002BF4">
              <w:rPr>
                <w:rFonts w:ascii="Book Antiqua" w:hAnsi="Book Antiqua"/>
                <w:sz w:val="24"/>
                <w:szCs w:val="24"/>
              </w:rPr>
              <w:t xml:space="preserve">or PhD </w:t>
            </w:r>
            <w:r w:rsidRPr="006842B5">
              <w:rPr>
                <w:rFonts w:ascii="Book Antiqua" w:hAnsi="Book Antiqua"/>
                <w:sz w:val="24"/>
                <w:szCs w:val="24"/>
              </w:rPr>
              <w:t>degree</w:t>
            </w:r>
          </w:p>
        </w:tc>
      </w:tr>
      <w:tr w:rsidR="0098720F" w:rsidRPr="006842B5" w:rsidTr="007329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2"/>
        </w:trPr>
        <w:tc>
          <w:tcPr>
            <w:tcW w:w="9468" w:type="dxa"/>
          </w:tcPr>
          <w:p w:rsidR="0098720F" w:rsidRPr="006842B5" w:rsidRDefault="0098720F" w:rsidP="00002BF4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443A6F">
              <w:rPr>
                <w:rFonts w:ascii="Book Antiqua" w:hAnsi="Book Antiqua"/>
                <w:sz w:val="24"/>
                <w:szCs w:val="24"/>
              </w:rPr>
              <w:t xml:space="preserve">March </w:t>
            </w:r>
            <w:r w:rsidR="00002BF4">
              <w:rPr>
                <w:rFonts w:ascii="Book Antiqua" w:hAnsi="Book Antiqua"/>
                <w:sz w:val="24"/>
                <w:szCs w:val="24"/>
              </w:rPr>
              <w:t>15</w:t>
            </w:r>
            <w:r w:rsidR="00443A6F">
              <w:rPr>
                <w:rFonts w:ascii="Book Antiqua" w:hAnsi="Book Antiqua"/>
                <w:sz w:val="24"/>
                <w:szCs w:val="24"/>
              </w:rPr>
              <w:t xml:space="preserve"> 2022</w:t>
            </w:r>
          </w:p>
        </w:tc>
      </w:tr>
      <w:tr w:rsidR="0098720F" w:rsidRPr="006842B5" w:rsidTr="007329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0"/>
        </w:trPr>
        <w:tc>
          <w:tcPr>
            <w:tcW w:w="9468" w:type="dxa"/>
          </w:tcPr>
          <w:p w:rsidR="00002BF4" w:rsidRPr="006842B5" w:rsidRDefault="0098720F" w:rsidP="00002BF4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hyperlink r:id="rId7" w:history="1">
              <w:r w:rsidR="00002BF4" w:rsidRPr="002C5CF2">
                <w:rPr>
                  <w:rStyle w:val="Hyperlink"/>
                </w:rPr>
                <w:t>https://scholarship-positions.com/international-student-scholarships-at-national-chiayi-university-in-taiwan/2022/01/19/</w:t>
              </w:r>
            </w:hyperlink>
          </w:p>
        </w:tc>
      </w:tr>
    </w:tbl>
    <w:p w:rsidR="0098720F" w:rsidRPr="007C2740" w:rsidRDefault="0098720F" w:rsidP="007C2740">
      <w:pPr>
        <w:spacing w:line="240" w:lineRule="auto"/>
        <w:rPr>
          <w:rFonts w:ascii="Book Antiqua" w:eastAsia="Times New Roman" w:hAnsi="Book Antiqua" w:cs="Helvetica"/>
          <w:b/>
          <w:bCs/>
          <w:color w:val="171717"/>
          <w:kern w:val="36"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7C2740" w:rsidRPr="006842B5" w:rsidTr="00002BF4">
        <w:trPr>
          <w:trHeight w:val="230"/>
        </w:trPr>
        <w:tc>
          <w:tcPr>
            <w:tcW w:w="9639" w:type="dxa"/>
          </w:tcPr>
          <w:p w:rsidR="007C2740" w:rsidRPr="007C2740" w:rsidRDefault="00002BF4" w:rsidP="00002BF4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002BF4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International PhD Student Position in Formal Verification of Smart Contracts in Sweden</w:t>
            </w:r>
          </w:p>
        </w:tc>
      </w:tr>
      <w:tr w:rsidR="002C5D50" w:rsidRPr="006842B5" w:rsidTr="00002BF4">
        <w:trPr>
          <w:trHeight w:val="194"/>
        </w:trPr>
        <w:tc>
          <w:tcPr>
            <w:tcW w:w="9639" w:type="dxa"/>
          </w:tcPr>
          <w:p w:rsidR="002C5D50" w:rsidRPr="006842B5" w:rsidRDefault="002C5D50" w:rsidP="00002BF4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Host country: </w:t>
            </w:r>
            <w:r w:rsidR="00002BF4">
              <w:rPr>
                <w:rFonts w:ascii="Book Antiqua" w:hAnsi="Book Antiqua"/>
                <w:sz w:val="24"/>
                <w:szCs w:val="24"/>
              </w:rPr>
              <w:t>Sweden</w:t>
            </w:r>
          </w:p>
        </w:tc>
      </w:tr>
      <w:tr w:rsidR="002C5D50" w:rsidRPr="006842B5" w:rsidTr="00002BF4">
        <w:trPr>
          <w:trHeight w:val="194"/>
        </w:trPr>
        <w:tc>
          <w:tcPr>
            <w:tcW w:w="9639" w:type="dxa"/>
          </w:tcPr>
          <w:p w:rsidR="002C5D50" w:rsidRPr="006842B5" w:rsidRDefault="002C5D50" w:rsidP="00002BF4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002BF4">
              <w:rPr>
                <w:rFonts w:ascii="Book Antiqua" w:hAnsi="Book Antiqua"/>
                <w:sz w:val="24"/>
                <w:szCs w:val="24"/>
              </w:rPr>
              <w:t>PhD</w:t>
            </w:r>
            <w:r w:rsidR="008B7190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Pr="006842B5">
              <w:rPr>
                <w:rFonts w:ascii="Book Antiqua" w:hAnsi="Book Antiqua"/>
                <w:sz w:val="24"/>
                <w:szCs w:val="24"/>
              </w:rPr>
              <w:t>degree</w:t>
            </w:r>
          </w:p>
        </w:tc>
      </w:tr>
      <w:tr w:rsidR="002C5D50" w:rsidRPr="006842B5" w:rsidTr="00002BF4">
        <w:trPr>
          <w:trHeight w:val="194"/>
        </w:trPr>
        <w:tc>
          <w:tcPr>
            <w:tcW w:w="9639" w:type="dxa"/>
          </w:tcPr>
          <w:p w:rsidR="002C5D50" w:rsidRPr="006842B5" w:rsidRDefault="002C5D50" w:rsidP="00002BF4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002BF4">
              <w:rPr>
                <w:rFonts w:ascii="Book Antiqua" w:hAnsi="Book Antiqua"/>
                <w:sz w:val="24"/>
                <w:szCs w:val="24"/>
              </w:rPr>
              <w:t>March 31, 2022</w:t>
            </w:r>
          </w:p>
        </w:tc>
      </w:tr>
      <w:tr w:rsidR="002C5D50" w:rsidRPr="006842B5" w:rsidTr="00002BF4">
        <w:trPr>
          <w:trHeight w:val="587"/>
        </w:trPr>
        <w:tc>
          <w:tcPr>
            <w:tcW w:w="9639" w:type="dxa"/>
          </w:tcPr>
          <w:p w:rsidR="00BF01E7" w:rsidRDefault="002C5D50" w:rsidP="00BF01E7">
            <w:pPr>
              <w:spacing w:after="160"/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hyperlink r:id="rId8" w:history="1">
              <w:r w:rsidR="00002BF4" w:rsidRPr="002C5CF2">
                <w:rPr>
                  <w:rStyle w:val="Hyperlink"/>
                </w:rPr>
                <w:t>https://scholarship-positions.com/international-phd-student-position-in-formal-verification-of-smart-contracts-in-sweden/2022/01/18/</w:t>
              </w:r>
            </w:hyperlink>
          </w:p>
          <w:p w:rsidR="00002BF4" w:rsidRPr="006842B5" w:rsidRDefault="00002BF4" w:rsidP="00BF01E7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2C5D50" w:rsidRPr="006842B5" w:rsidTr="00002BF4">
        <w:trPr>
          <w:trHeight w:val="230"/>
        </w:trPr>
        <w:tc>
          <w:tcPr>
            <w:tcW w:w="9639" w:type="dxa"/>
          </w:tcPr>
          <w:p w:rsidR="002C5D50" w:rsidRPr="00002BF4" w:rsidRDefault="00002BF4" w:rsidP="00443A6F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002BF4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International PhD Studentships in Mathematics &amp; S</w:t>
            </w:r>
            <w:r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tatistics at Open University, UK</w:t>
            </w:r>
          </w:p>
        </w:tc>
      </w:tr>
      <w:tr w:rsidR="002C5D50" w:rsidRPr="006842B5" w:rsidTr="00002BF4">
        <w:trPr>
          <w:trHeight w:val="194"/>
        </w:trPr>
        <w:tc>
          <w:tcPr>
            <w:tcW w:w="9639" w:type="dxa"/>
          </w:tcPr>
          <w:p w:rsidR="002C5D50" w:rsidRPr="006842B5" w:rsidRDefault="002C5D50" w:rsidP="00443A6F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Host country: </w:t>
            </w:r>
            <w:r w:rsidR="00443A6F">
              <w:rPr>
                <w:rFonts w:ascii="Book Antiqua" w:hAnsi="Book Antiqua"/>
                <w:sz w:val="24"/>
                <w:szCs w:val="24"/>
              </w:rPr>
              <w:t>UK</w:t>
            </w:r>
          </w:p>
        </w:tc>
      </w:tr>
      <w:tr w:rsidR="002C5D50" w:rsidRPr="006842B5" w:rsidTr="00002BF4">
        <w:trPr>
          <w:trHeight w:val="194"/>
        </w:trPr>
        <w:tc>
          <w:tcPr>
            <w:tcW w:w="9639" w:type="dxa"/>
          </w:tcPr>
          <w:p w:rsidR="002C5D50" w:rsidRPr="006842B5" w:rsidRDefault="002C5D50" w:rsidP="00443A6F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>Category: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443A6F">
              <w:rPr>
                <w:rFonts w:ascii="Book Antiqua" w:hAnsi="Book Antiqua"/>
                <w:sz w:val="24"/>
                <w:szCs w:val="24"/>
              </w:rPr>
              <w:t>PhD</w:t>
            </w:r>
            <w:r w:rsidR="004C7CCB"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sz w:val="24"/>
                <w:szCs w:val="24"/>
              </w:rPr>
              <w:t>degree</w:t>
            </w:r>
          </w:p>
        </w:tc>
      </w:tr>
      <w:tr w:rsidR="002C5D50" w:rsidRPr="006842B5" w:rsidTr="00002BF4">
        <w:trPr>
          <w:trHeight w:val="194"/>
        </w:trPr>
        <w:tc>
          <w:tcPr>
            <w:tcW w:w="9639" w:type="dxa"/>
          </w:tcPr>
          <w:p w:rsidR="002C5D50" w:rsidRPr="006842B5" w:rsidRDefault="002C5D50" w:rsidP="00C51506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C51506">
              <w:rPr>
                <w:rFonts w:ascii="Book Antiqua" w:hAnsi="Book Antiqua"/>
                <w:sz w:val="24"/>
                <w:szCs w:val="24"/>
              </w:rPr>
              <w:t xml:space="preserve">February </w:t>
            </w:r>
            <w:r w:rsidR="00002BF4">
              <w:rPr>
                <w:rFonts w:ascii="Book Antiqua" w:hAnsi="Book Antiqua"/>
                <w:sz w:val="24"/>
                <w:szCs w:val="24"/>
              </w:rPr>
              <w:t>1</w:t>
            </w:r>
            <w:r w:rsidR="00443A6F">
              <w:rPr>
                <w:rFonts w:ascii="Book Antiqua" w:hAnsi="Book Antiqua"/>
                <w:sz w:val="24"/>
                <w:szCs w:val="24"/>
              </w:rPr>
              <w:t xml:space="preserve">8, </w:t>
            </w:r>
            <w:r w:rsidR="00C51506">
              <w:rPr>
                <w:rFonts w:ascii="Book Antiqua" w:hAnsi="Book Antiqua"/>
                <w:sz w:val="24"/>
                <w:szCs w:val="24"/>
              </w:rPr>
              <w:t>2022</w:t>
            </w:r>
          </w:p>
        </w:tc>
      </w:tr>
      <w:tr w:rsidR="002C5D50" w:rsidRPr="006842B5" w:rsidTr="00002BF4">
        <w:trPr>
          <w:trHeight w:val="587"/>
        </w:trPr>
        <w:tc>
          <w:tcPr>
            <w:tcW w:w="9639" w:type="dxa"/>
          </w:tcPr>
          <w:p w:rsidR="00002BF4" w:rsidRPr="006842B5" w:rsidRDefault="002C5D50" w:rsidP="00002BF4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r w:rsidR="00827734">
              <w:t xml:space="preserve"> </w:t>
            </w:r>
            <w:hyperlink r:id="rId9" w:history="1">
              <w:r w:rsidR="00002BF4" w:rsidRPr="002C5CF2">
                <w:rPr>
                  <w:rStyle w:val="Hyperlink"/>
                </w:rPr>
                <w:t>https://scholarship-positions.com/international-phd-studentships-in-mathematics-statistics-at-open-university-uk/2022/01/18/</w:t>
              </w:r>
            </w:hyperlink>
          </w:p>
        </w:tc>
      </w:tr>
    </w:tbl>
    <w:p w:rsidR="0058297F" w:rsidRDefault="0058297F" w:rsidP="0098720F"/>
    <w:tbl>
      <w:tblPr>
        <w:tblStyle w:val="TableGrid"/>
        <w:tblpPr w:leftFromText="180" w:rightFromText="180" w:vertAnchor="text" w:tblpY="1"/>
        <w:tblOverlap w:val="never"/>
        <w:tblW w:w="94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2"/>
      </w:tblGrid>
      <w:tr w:rsidR="00DC6E27" w:rsidRPr="006842B5" w:rsidTr="008C1A0F">
        <w:trPr>
          <w:trHeight w:val="230"/>
        </w:trPr>
        <w:tc>
          <w:tcPr>
            <w:tcW w:w="9452" w:type="dxa"/>
          </w:tcPr>
          <w:p w:rsidR="00DC6E27" w:rsidRPr="006842B5" w:rsidRDefault="00002BF4" w:rsidP="00002BF4">
            <w:pPr>
              <w:spacing w:after="160"/>
              <w:rPr>
                <w:rFonts w:ascii="Book Antiqua" w:hAnsi="Book Antiqua"/>
                <w:b/>
                <w:sz w:val="24"/>
                <w:szCs w:val="24"/>
              </w:rPr>
            </w:pPr>
            <w:r w:rsidRPr="00002BF4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London Inter-Disciplinary Social Science Doctoral Training Partners ESRC International PhD Studentship in UK</w:t>
            </w:r>
          </w:p>
        </w:tc>
      </w:tr>
      <w:tr w:rsidR="00DC6E27" w:rsidRPr="006842B5" w:rsidTr="008C1A0F">
        <w:trPr>
          <w:trHeight w:val="194"/>
        </w:trPr>
        <w:tc>
          <w:tcPr>
            <w:tcW w:w="9452" w:type="dxa"/>
          </w:tcPr>
          <w:p w:rsidR="00DC6E27" w:rsidRPr="006842B5" w:rsidRDefault="00DC6E27" w:rsidP="00002BF4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Host country: </w:t>
            </w:r>
            <w:r w:rsidR="00002BF4">
              <w:rPr>
                <w:rFonts w:ascii="Book Antiqua" w:hAnsi="Book Antiqua"/>
                <w:sz w:val="24"/>
                <w:szCs w:val="24"/>
              </w:rPr>
              <w:t>UK</w:t>
            </w:r>
          </w:p>
        </w:tc>
      </w:tr>
      <w:tr w:rsidR="00DC6E27" w:rsidRPr="006842B5" w:rsidTr="008C1A0F">
        <w:trPr>
          <w:trHeight w:val="194"/>
        </w:trPr>
        <w:tc>
          <w:tcPr>
            <w:tcW w:w="9452" w:type="dxa"/>
          </w:tcPr>
          <w:p w:rsidR="00DC6E27" w:rsidRPr="006842B5" w:rsidRDefault="00DC6E27" w:rsidP="00DC6E27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>Category:</w:t>
            </w:r>
            <w:r>
              <w:rPr>
                <w:rFonts w:ascii="Book Antiqua" w:hAnsi="Book Antiqua"/>
                <w:sz w:val="24"/>
                <w:szCs w:val="24"/>
              </w:rPr>
              <w:t xml:space="preserve"> PhD degree</w:t>
            </w:r>
          </w:p>
        </w:tc>
      </w:tr>
      <w:tr w:rsidR="00DC6E27" w:rsidRPr="006842B5" w:rsidTr="008C1A0F">
        <w:trPr>
          <w:trHeight w:val="194"/>
        </w:trPr>
        <w:tc>
          <w:tcPr>
            <w:tcW w:w="9452" w:type="dxa"/>
          </w:tcPr>
          <w:p w:rsidR="00DC6E27" w:rsidRPr="006842B5" w:rsidRDefault="00DC6E27" w:rsidP="00002BF4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002BF4">
              <w:rPr>
                <w:rFonts w:ascii="Book Antiqua" w:hAnsi="Book Antiqua"/>
                <w:sz w:val="24"/>
                <w:szCs w:val="24"/>
              </w:rPr>
              <w:t>January 28</w:t>
            </w:r>
            <w:r>
              <w:rPr>
                <w:rFonts w:ascii="Book Antiqua" w:hAnsi="Book Antiqua"/>
                <w:sz w:val="24"/>
                <w:szCs w:val="24"/>
              </w:rPr>
              <w:t>, 2022</w:t>
            </w:r>
          </w:p>
        </w:tc>
      </w:tr>
      <w:tr w:rsidR="00DC6E27" w:rsidRPr="006842B5" w:rsidTr="008C1A0F">
        <w:trPr>
          <w:trHeight w:val="587"/>
        </w:trPr>
        <w:tc>
          <w:tcPr>
            <w:tcW w:w="9452" w:type="dxa"/>
          </w:tcPr>
          <w:p w:rsidR="00C51506" w:rsidRDefault="00DC6E27" w:rsidP="00C51506">
            <w:pPr>
              <w:spacing w:after="160"/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r>
              <w:t xml:space="preserve"> </w:t>
            </w:r>
            <w:hyperlink r:id="rId10" w:history="1">
              <w:r w:rsidR="00002BF4" w:rsidRPr="002C5CF2">
                <w:rPr>
                  <w:rStyle w:val="Hyperlink"/>
                </w:rPr>
                <w:t>https://scholarship-positions.com/london-inter-disciplinary-social-science-doctoral-training-partners-esrc-international-phd-studentship-in-uk/2022/01/18/</w:t>
              </w:r>
            </w:hyperlink>
          </w:p>
          <w:p w:rsidR="00002BF4" w:rsidRPr="006842B5" w:rsidRDefault="00002BF4" w:rsidP="00C51506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:rsidR="00DA42D5" w:rsidRDefault="00DA42D5" w:rsidP="0098720F"/>
    <w:sectPr w:rsidR="00DA42D5" w:rsidSect="00432AD6">
      <w:pgSz w:w="12240" w:h="15840"/>
      <w:pgMar w:top="1440" w:right="1440" w:bottom="113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250C" w:rsidRDefault="0014250C" w:rsidP="002D5600">
      <w:pPr>
        <w:spacing w:after="0" w:line="240" w:lineRule="auto"/>
      </w:pPr>
      <w:r>
        <w:separator/>
      </w:r>
    </w:p>
  </w:endnote>
  <w:endnote w:type="continuationSeparator" w:id="0">
    <w:p w:rsidR="0014250C" w:rsidRDefault="0014250C" w:rsidP="002D5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250C" w:rsidRDefault="0014250C" w:rsidP="002D5600">
      <w:pPr>
        <w:spacing w:after="0" w:line="240" w:lineRule="auto"/>
      </w:pPr>
      <w:r>
        <w:separator/>
      </w:r>
    </w:p>
  </w:footnote>
  <w:footnote w:type="continuationSeparator" w:id="0">
    <w:p w:rsidR="0014250C" w:rsidRDefault="0014250C" w:rsidP="002D56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D50"/>
    <w:rsid w:val="00002BF4"/>
    <w:rsid w:val="00074E07"/>
    <w:rsid w:val="000B4A66"/>
    <w:rsid w:val="000F2FA7"/>
    <w:rsid w:val="00115EDE"/>
    <w:rsid w:val="001221F1"/>
    <w:rsid w:val="0014250C"/>
    <w:rsid w:val="00154336"/>
    <w:rsid w:val="001A6A4C"/>
    <w:rsid w:val="001E63CB"/>
    <w:rsid w:val="001F2672"/>
    <w:rsid w:val="00200408"/>
    <w:rsid w:val="00220C6F"/>
    <w:rsid w:val="00255951"/>
    <w:rsid w:val="002848A6"/>
    <w:rsid w:val="002B2DB8"/>
    <w:rsid w:val="002C5D50"/>
    <w:rsid w:val="002D5600"/>
    <w:rsid w:val="002D68D8"/>
    <w:rsid w:val="00306EB4"/>
    <w:rsid w:val="00311CB0"/>
    <w:rsid w:val="00312F07"/>
    <w:rsid w:val="003237AF"/>
    <w:rsid w:val="00352C50"/>
    <w:rsid w:val="003A5DB5"/>
    <w:rsid w:val="003E5A3D"/>
    <w:rsid w:val="003F1FAA"/>
    <w:rsid w:val="00437C93"/>
    <w:rsid w:val="00443A6F"/>
    <w:rsid w:val="004A03C6"/>
    <w:rsid w:val="004C0910"/>
    <w:rsid w:val="004C7CCB"/>
    <w:rsid w:val="004E3964"/>
    <w:rsid w:val="00516C3A"/>
    <w:rsid w:val="00543B74"/>
    <w:rsid w:val="00566C12"/>
    <w:rsid w:val="0058297F"/>
    <w:rsid w:val="005A0DA2"/>
    <w:rsid w:val="005A0EAD"/>
    <w:rsid w:val="005A6BD0"/>
    <w:rsid w:val="005A7B8B"/>
    <w:rsid w:val="005B398E"/>
    <w:rsid w:val="005F06BF"/>
    <w:rsid w:val="006375F4"/>
    <w:rsid w:val="0064276C"/>
    <w:rsid w:val="006576B9"/>
    <w:rsid w:val="00691065"/>
    <w:rsid w:val="006D5A91"/>
    <w:rsid w:val="006F128C"/>
    <w:rsid w:val="0078068C"/>
    <w:rsid w:val="00787D4E"/>
    <w:rsid w:val="007A6FF3"/>
    <w:rsid w:val="007B5301"/>
    <w:rsid w:val="007C2740"/>
    <w:rsid w:val="007C3361"/>
    <w:rsid w:val="008011CD"/>
    <w:rsid w:val="00827734"/>
    <w:rsid w:val="00834A7B"/>
    <w:rsid w:val="00880388"/>
    <w:rsid w:val="008857E6"/>
    <w:rsid w:val="00890FFF"/>
    <w:rsid w:val="008B7190"/>
    <w:rsid w:val="008C0F64"/>
    <w:rsid w:val="009266EE"/>
    <w:rsid w:val="0098720F"/>
    <w:rsid w:val="00990815"/>
    <w:rsid w:val="009923A1"/>
    <w:rsid w:val="009F1149"/>
    <w:rsid w:val="009F38FD"/>
    <w:rsid w:val="00A62E51"/>
    <w:rsid w:val="00A819FE"/>
    <w:rsid w:val="00AC460D"/>
    <w:rsid w:val="00AD0602"/>
    <w:rsid w:val="00AD156C"/>
    <w:rsid w:val="00B24882"/>
    <w:rsid w:val="00B26E73"/>
    <w:rsid w:val="00B501E5"/>
    <w:rsid w:val="00BB49F7"/>
    <w:rsid w:val="00BD16E8"/>
    <w:rsid w:val="00BD779D"/>
    <w:rsid w:val="00BF01E7"/>
    <w:rsid w:val="00C13379"/>
    <w:rsid w:val="00C37964"/>
    <w:rsid w:val="00C51506"/>
    <w:rsid w:val="00C53AEF"/>
    <w:rsid w:val="00C677BC"/>
    <w:rsid w:val="00C72DC3"/>
    <w:rsid w:val="00CA2103"/>
    <w:rsid w:val="00CD6ECD"/>
    <w:rsid w:val="00CE7FC1"/>
    <w:rsid w:val="00D177AF"/>
    <w:rsid w:val="00D20599"/>
    <w:rsid w:val="00D2599D"/>
    <w:rsid w:val="00D32CA1"/>
    <w:rsid w:val="00D66BFD"/>
    <w:rsid w:val="00DA42D5"/>
    <w:rsid w:val="00DB5F4A"/>
    <w:rsid w:val="00DC6E27"/>
    <w:rsid w:val="00E369FB"/>
    <w:rsid w:val="00E87B7B"/>
    <w:rsid w:val="00E93172"/>
    <w:rsid w:val="00EB2BED"/>
    <w:rsid w:val="00EC55D6"/>
    <w:rsid w:val="00EC5B3B"/>
    <w:rsid w:val="00EC657E"/>
    <w:rsid w:val="00F079A8"/>
    <w:rsid w:val="00F46058"/>
    <w:rsid w:val="00F476AC"/>
    <w:rsid w:val="00F536D7"/>
    <w:rsid w:val="00F5634D"/>
    <w:rsid w:val="00F814E2"/>
    <w:rsid w:val="00FA5563"/>
    <w:rsid w:val="00FD5870"/>
    <w:rsid w:val="00FE2DEC"/>
    <w:rsid w:val="00FE6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3B69AB-81F7-41B8-BBE1-2B89A65AF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5D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5D50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2C5D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2D560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D560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D560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3237AF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872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720F"/>
  </w:style>
  <w:style w:type="paragraph" w:styleId="Footer">
    <w:name w:val="footer"/>
    <w:basedOn w:val="Normal"/>
    <w:link w:val="FooterChar"/>
    <w:uiPriority w:val="99"/>
    <w:unhideWhenUsed/>
    <w:rsid w:val="009872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72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ship-positions.com/international-phd-student-position-in-formal-verification-of-smart-contracts-in-sweden/2022/01/18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cholarship-positions.com/international-student-scholarships-at-national-chiayi-university-in-taiwan/2022/01/19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scholarship-positions.com/london-inter-disciplinary-social-science-doctoral-training-partners-esrc-international-phd-studentship-in-uk/2022/01/18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cholarship-positions.com/international-phd-studentships-in-mathematics-statistics-at-open-university-uk/2022/01/18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518771-6FF5-4FD2-B6C3-E60C5E9B1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Mwangi</dc:creator>
  <cp:keywords/>
  <dc:description/>
  <cp:lastModifiedBy>george</cp:lastModifiedBy>
  <cp:revision>2</cp:revision>
  <dcterms:created xsi:type="dcterms:W3CDTF">2022-01-20T05:45:00Z</dcterms:created>
  <dcterms:modified xsi:type="dcterms:W3CDTF">2022-01-20T05:45:00Z</dcterms:modified>
</cp:coreProperties>
</file>