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6937F3" w:rsidP="006937F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6937F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President’s Tuition Awards for International Students in France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937F3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3A8B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937F3">
              <w:rPr>
                <w:rFonts w:ascii="Book Antiqua" w:hAnsi="Book Antiqua"/>
                <w:sz w:val="24"/>
                <w:szCs w:val="24"/>
              </w:rPr>
              <w:t>March 28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937F3" w:rsidRPr="006842B5" w:rsidRDefault="00911947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6937F3" w:rsidRPr="00D21463">
                <w:rPr>
                  <w:rStyle w:val="Hyperlink"/>
                </w:rPr>
                <w:t>https://scholarship-positions.com/presidents-tuition-awards-for-international-students-in-france/2022/02/11/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6937F3" w:rsidP="006937F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937F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Engineering and Physical Sciences Research Council Scholarships at University of Kent,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937F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6937F3">
              <w:rPr>
                <w:rFonts w:ascii="Book Antiqua" w:hAnsi="Book Antiqua"/>
                <w:sz w:val="24"/>
                <w:szCs w:val="24"/>
              </w:rPr>
              <w:t>13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937F3" w:rsidRPr="006842B5" w:rsidRDefault="0098720F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6937F3" w:rsidRPr="00D21463">
                <w:rPr>
                  <w:rStyle w:val="Hyperlink"/>
                </w:rPr>
                <w:t>https://scholarship-positions.com/engineering-and-physical-sciences-research-council-scholarships-at-university-of-kent-uk/2022/02/12/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6937F3" w:rsidP="006937F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937F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at Edge Hill University,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3A8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937F3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6937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937F3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8C3A8B">
              <w:rPr>
                <w:rFonts w:ascii="Book Antiqua" w:hAnsi="Book Antiqua"/>
                <w:sz w:val="24"/>
                <w:szCs w:val="24"/>
              </w:rPr>
              <w:t>01</w:t>
            </w:r>
            <w:r w:rsidR="001743B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8C3A8B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6937F3" w:rsidRPr="00D21463">
                <w:rPr>
                  <w:rStyle w:val="Hyperlink"/>
                </w:rPr>
                <w:t>https://scholarship-positions.com/phd-scholarships-at-edge-hill-university-uk/2022/02/12/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8C3A8B" w:rsidP="008C3A8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Leeds University Business School Accounting and Finance Department Scholarships in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1194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3A8B">
              <w:rPr>
                <w:rFonts w:ascii="Book Antiqua" w:hAnsi="Book Antiqua"/>
                <w:sz w:val="24"/>
                <w:szCs w:val="24"/>
              </w:rPr>
              <w:t>May 31</w:t>
            </w:r>
            <w:r w:rsidR="0091194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911947" w:rsidRDefault="002C5D50" w:rsidP="0091194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10" w:history="1">
              <w:r w:rsidR="008C3A8B" w:rsidRPr="00F95B0E">
                <w:rPr>
                  <w:rStyle w:val="Hyperlink"/>
                </w:rPr>
                <w:t>https://scholarship-positions.com/leeds-university-business-school-accounting-and-finance-department-scholarships-in-uk/2022/02/08/</w:t>
              </w:r>
            </w:hyperlink>
          </w:p>
          <w:p w:rsidR="008C3A8B" w:rsidRPr="006842B5" w:rsidRDefault="008C3A8B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8C3A8B" w:rsidP="008C3A8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Kent-Lille Cotutelle PhD International Scholarships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2</w:t>
            </w:r>
            <w:r w:rsidR="008C3A8B">
              <w:rPr>
                <w:rFonts w:ascii="Book Antiqua" w:hAnsi="Book Antiqua"/>
                <w:sz w:val="24"/>
                <w:szCs w:val="24"/>
              </w:rPr>
              <w:t>7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A553F8" w:rsidRDefault="00DC6E27" w:rsidP="001743B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1" w:history="1">
              <w:r w:rsidR="008C3A8B" w:rsidRPr="00F95B0E">
                <w:rPr>
                  <w:rStyle w:val="Hyperlink"/>
                </w:rPr>
                <w:t>https://scholarship-positions.com/kent-lille-cotutelle-phd-international-scholarships-in-uk/2022/02/08/</w:t>
              </w:r>
            </w:hyperlink>
          </w:p>
          <w:p w:rsidR="008C3A8B" w:rsidRDefault="008C3A8B" w:rsidP="001743B1">
            <w:pPr>
              <w:spacing w:after="160"/>
            </w:pPr>
          </w:p>
          <w:p w:rsidR="00911947" w:rsidRPr="006842B5" w:rsidRDefault="0091194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14" w:rsidRDefault="00EA5F14" w:rsidP="002D5600">
      <w:pPr>
        <w:spacing w:after="0" w:line="240" w:lineRule="auto"/>
      </w:pPr>
      <w:r>
        <w:separator/>
      </w:r>
    </w:p>
  </w:endnote>
  <w:endnote w:type="continuationSeparator" w:id="0">
    <w:p w:rsidR="00EA5F14" w:rsidRDefault="00EA5F14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14" w:rsidRDefault="00EA5F14" w:rsidP="002D5600">
      <w:pPr>
        <w:spacing w:after="0" w:line="240" w:lineRule="auto"/>
      </w:pPr>
      <w:r>
        <w:separator/>
      </w:r>
    </w:p>
  </w:footnote>
  <w:footnote w:type="continuationSeparator" w:id="0">
    <w:p w:rsidR="00EA5F14" w:rsidRDefault="00EA5F14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937F3"/>
    <w:rsid w:val="006D5A91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F2328"/>
    <w:rsid w:val="00911947"/>
    <w:rsid w:val="00925012"/>
    <w:rsid w:val="009266EE"/>
    <w:rsid w:val="00961BDD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81B3B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A5F14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engineering-and-physical-sciences-research-council-scholarships-at-university-of-kent-uk/2022/02/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presidents-tuition-awards-for-international-students-in-france/2022/02/11/" TargetMode="External"/><Relationship Id="rId12" Type="http://schemas.openxmlformats.org/officeDocument/2006/relationships/hyperlink" Target="https://scholarship-positions.com/100-fully-funded-phd-international-scholarships-at-college-of-life-sciences-in-uk/2022/02/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kent-lille-cotutelle-phd-international-scholarships-in-uk/2022/02/0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leeds-university-business-school-accounting-and-finance-department-scholarships-in-uk/2022/02/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scholarships-at-edge-hill-university-uk/2022/02/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D5D6-ECCF-46C9-8609-090C8FAF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2022-02-14T08:05:00Z</dcterms:created>
  <dcterms:modified xsi:type="dcterms:W3CDTF">2022-02-14T08:05:00Z</dcterms:modified>
</cp:coreProperties>
</file>