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F6053C" w:rsidP="00F6053C">
            <w:pPr>
              <w:spacing w:after="160"/>
            </w:pPr>
            <w:bookmarkStart w:id="0" w:name="_GoBack"/>
            <w:bookmarkEnd w:id="0"/>
            <w:r w:rsidRPr="00F605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NRRP PhD International Scholarships in Italy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F6053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Italy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F6053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5E5A9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August </w:t>
            </w:r>
            <w:r w:rsidR="00F6053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02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A75425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F6053C" w:rsidRPr="007A5C29">
                <w:rPr>
                  <w:rStyle w:val="Hyperlink"/>
                </w:rPr>
                <w:t>https://scholarship-positions.com/nrrp-phd-international-scholarships-in-italy/2022/07/19/</w:t>
              </w:r>
            </w:hyperlink>
          </w:p>
          <w:p w:rsidR="00F6053C" w:rsidRPr="004C0055" w:rsidRDefault="00F6053C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F6053C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605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PhD Studentships in Geography,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6053C">
              <w:rPr>
                <w:rFonts w:ascii="Book Antiqua" w:hAnsi="Book Antiqua"/>
                <w:sz w:val="24"/>
                <w:szCs w:val="24"/>
              </w:rPr>
              <w:t>August 14</w:t>
            </w:r>
            <w:r w:rsidR="00307C9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A75425" w:rsidRDefault="00911947" w:rsidP="00A75425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F6053C" w:rsidRPr="007A5C29">
                <w:rPr>
                  <w:rStyle w:val="Hyperlink"/>
                </w:rPr>
                <w:t>https://scholarship-positions.com/fully-funded-international-phd-studentships-in-geography-uk/2022/07/16/</w:t>
              </w:r>
            </w:hyperlink>
          </w:p>
          <w:p w:rsidR="00F6053C" w:rsidRPr="006842B5" w:rsidRDefault="00F6053C" w:rsidP="00A7542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F6053C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605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Competitive Productivity at Macquarie University, 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6053C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75425">
              <w:rPr>
                <w:rFonts w:ascii="Book Antiqua" w:hAnsi="Book Antiqua"/>
                <w:sz w:val="24"/>
                <w:szCs w:val="24"/>
              </w:rPr>
              <w:t xml:space="preserve">July </w:t>
            </w:r>
            <w:r w:rsidR="00F6053C">
              <w:rPr>
                <w:rFonts w:ascii="Book Antiqua" w:hAnsi="Book Antiqua"/>
                <w:sz w:val="24"/>
                <w:szCs w:val="24"/>
              </w:rPr>
              <w:t>3</w:t>
            </w:r>
            <w:r w:rsidR="00A75425">
              <w:rPr>
                <w:rFonts w:ascii="Book Antiqua" w:hAnsi="Book Antiqua"/>
                <w:sz w:val="24"/>
                <w:szCs w:val="24"/>
              </w:rPr>
              <w:t>1</w:t>
            </w:r>
            <w:r w:rsidR="0013341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6053C" w:rsidRDefault="0098720F" w:rsidP="0013341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F6053C" w:rsidRPr="007A5C29">
                <w:rPr>
                  <w:rStyle w:val="Hyperlink"/>
                </w:rPr>
                <w:t>https://scholarship-positions.com/phd-scholarships-in-competitive-productivity-at-macquarie-university-australia/2022/07/19/</w:t>
              </w:r>
            </w:hyperlink>
          </w:p>
          <w:p w:rsidR="00A75425" w:rsidRPr="006842B5" w:rsidRDefault="00A75425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F6053C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605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EPSRC PhD Scholarships in Materials Engineering or Novel Coatings for International Students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F6053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3418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6053C">
              <w:rPr>
                <w:rFonts w:ascii="Book Antiqua" w:hAnsi="Book Antiqua"/>
                <w:sz w:val="24"/>
                <w:szCs w:val="24"/>
              </w:rPr>
              <w:t>August 03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133418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F6053C" w:rsidRPr="007A5C29">
                <w:rPr>
                  <w:rStyle w:val="Hyperlink"/>
                </w:rPr>
                <w:t>https://scholarship-positions.com/fully-funded-epsrc-phd-scholarships-in-materials-engineering-or-novel-coatings-for-international-students-in-uk/2022/07/19/</w:t>
              </w:r>
            </w:hyperlink>
          </w:p>
          <w:p w:rsidR="00F6053C" w:rsidRPr="006842B5" w:rsidRDefault="00F6053C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6053C" w:rsidRPr="006842B5" w:rsidTr="00B7690E">
        <w:trPr>
          <w:trHeight w:val="230"/>
        </w:trPr>
        <w:tc>
          <w:tcPr>
            <w:tcW w:w="9639" w:type="dxa"/>
          </w:tcPr>
          <w:p w:rsidR="00F6053C" w:rsidRPr="007C2740" w:rsidRDefault="00F6053C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605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Global MBA 5 Year Anniversary Bursary in UK</w:t>
            </w:r>
          </w:p>
        </w:tc>
      </w:tr>
      <w:tr w:rsidR="00F6053C" w:rsidRPr="006842B5" w:rsidTr="00B7690E">
        <w:trPr>
          <w:trHeight w:val="194"/>
        </w:trPr>
        <w:tc>
          <w:tcPr>
            <w:tcW w:w="9639" w:type="dxa"/>
          </w:tcPr>
          <w:p w:rsidR="00F6053C" w:rsidRPr="006842B5" w:rsidRDefault="00F6053C" w:rsidP="00B7690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UK</w:t>
            </w:r>
          </w:p>
        </w:tc>
      </w:tr>
      <w:tr w:rsidR="00F6053C" w:rsidRPr="006842B5" w:rsidTr="00B7690E">
        <w:trPr>
          <w:trHeight w:val="194"/>
        </w:trPr>
        <w:tc>
          <w:tcPr>
            <w:tcW w:w="9639" w:type="dxa"/>
          </w:tcPr>
          <w:p w:rsidR="00F6053C" w:rsidRPr="006842B5" w:rsidRDefault="00F6053C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6053C" w:rsidRPr="006842B5" w:rsidTr="00B7690E">
        <w:trPr>
          <w:trHeight w:val="194"/>
        </w:trPr>
        <w:tc>
          <w:tcPr>
            <w:tcW w:w="9639" w:type="dxa"/>
          </w:tcPr>
          <w:p w:rsidR="00F6053C" w:rsidRPr="006842B5" w:rsidRDefault="00F6053C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September 12, 2022</w:t>
            </w:r>
          </w:p>
        </w:tc>
      </w:tr>
      <w:tr w:rsidR="00F6053C" w:rsidRPr="006842B5" w:rsidTr="00B7690E">
        <w:trPr>
          <w:trHeight w:val="587"/>
        </w:trPr>
        <w:tc>
          <w:tcPr>
            <w:tcW w:w="9639" w:type="dxa"/>
          </w:tcPr>
          <w:p w:rsidR="00F6053C" w:rsidRPr="006842B5" w:rsidRDefault="00F6053C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Pr="007A5C29">
                <w:rPr>
                  <w:rStyle w:val="Hyperlink"/>
                </w:rPr>
                <w:t>https://scholarship-positions.com/global-mba-5-year-anniversary-bursary-in-uk/2022/07/15/</w:t>
              </w:r>
            </w:hyperlink>
          </w:p>
        </w:tc>
      </w:tr>
    </w:tbl>
    <w:p w:rsidR="00A06B2B" w:rsidRDefault="00A06B2B" w:rsidP="00114EFA"/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FC" w:rsidRDefault="003566FC" w:rsidP="002D5600">
      <w:pPr>
        <w:spacing w:after="0" w:line="240" w:lineRule="auto"/>
      </w:pPr>
      <w:r>
        <w:separator/>
      </w:r>
    </w:p>
  </w:endnote>
  <w:endnote w:type="continuationSeparator" w:id="0">
    <w:p w:rsidR="003566FC" w:rsidRDefault="003566FC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FC" w:rsidRDefault="003566FC" w:rsidP="002D5600">
      <w:pPr>
        <w:spacing w:after="0" w:line="240" w:lineRule="auto"/>
      </w:pPr>
      <w:r>
        <w:separator/>
      </w:r>
    </w:p>
  </w:footnote>
  <w:footnote w:type="continuationSeparator" w:id="0">
    <w:p w:rsidR="003566FC" w:rsidRDefault="003566FC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566FC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96AB3"/>
    <w:rsid w:val="009A0127"/>
    <w:rsid w:val="009B7516"/>
    <w:rsid w:val="009F1149"/>
    <w:rsid w:val="009F38FD"/>
    <w:rsid w:val="00A06B2B"/>
    <w:rsid w:val="00A25DBB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C5198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nrrp-phd-international-scholarships-in-italy/2022/07/1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global-mba-5-year-anniversary-bursary-in-uk/2022/07/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ully-funded-epsrc-phd-scholarships-in-materials-engineering-or-novel-coatings-for-international-students-in-uk/2022/07/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phd-scholarships-in-competitive-productivity-at-macquarie-university-australia/2022/07/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ully-funded-international-phd-studentships-in-geography-uk/2022/07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6C7D-5AF1-41A6-B603-82C316F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2022-07-20T06:36:00Z</dcterms:created>
  <dcterms:modified xsi:type="dcterms:W3CDTF">2022-07-20T06:36:00Z</dcterms:modified>
</cp:coreProperties>
</file>