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Look w:val="04A0" w:firstRow="1" w:lastRow="0" w:firstColumn="1" w:lastColumn="0" w:noHBand="0" w:noVBand="1"/>
      </w:tblPr>
      <w:tblGrid>
        <w:gridCol w:w="9468"/>
        <w:gridCol w:w="348"/>
      </w:tblGrid>
      <w:tr w:rsidR="009B1D25" w:rsidRPr="006F05C5" w:rsidTr="00AD22FD"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B1D25" w:rsidRPr="006F05C5" w:rsidRDefault="00F5021C" w:rsidP="00F5021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F5021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Fellowships in European Union Law at the University of Southern Denmark</w:t>
            </w:r>
          </w:p>
        </w:tc>
      </w:tr>
      <w:tr w:rsidR="009B1D25" w:rsidRPr="006F05C5" w:rsidTr="00AD22FD"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B1D25" w:rsidRPr="006F05C5" w:rsidRDefault="009B1D25" w:rsidP="00F5021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F5021C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 w:rsidR="00953642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9B1D25" w:rsidRPr="006F05C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</w:tcPr>
          <w:p w:rsidR="009B1D25" w:rsidRPr="006F05C5" w:rsidRDefault="009B1D25" w:rsidP="00F5021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F5021C">
              <w:rPr>
                <w:rFonts w:ascii="Book Antiqua" w:hAnsi="Book Antiqua"/>
                <w:sz w:val="24"/>
                <w:szCs w:val="24"/>
              </w:rPr>
              <w:t>August 15</w:t>
            </w:r>
            <w:r w:rsidR="00953642">
              <w:rPr>
                <w:rFonts w:ascii="Book Antiqua" w:hAnsi="Book Antiqua"/>
                <w:sz w:val="24"/>
                <w:szCs w:val="24"/>
              </w:rPr>
              <w:t>,</w:t>
            </w:r>
            <w:r w:rsidR="00387618"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</w:tr>
      <w:tr w:rsidR="009B1D25" w:rsidRPr="006F05C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760"/>
        </w:trPr>
        <w:tc>
          <w:tcPr>
            <w:tcW w:w="9468" w:type="dxa"/>
          </w:tcPr>
          <w:p w:rsidR="00F5021C" w:rsidRDefault="009B1D25" w:rsidP="00AD22FD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7E1E8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D7C2E">
              <w:t xml:space="preserve"> </w:t>
            </w:r>
            <w:hyperlink r:id="rId6" w:history="1">
              <w:r w:rsidR="00F5021C" w:rsidRPr="003D693C">
                <w:rPr>
                  <w:rStyle w:val="Hyperlink"/>
                </w:rPr>
                <w:t>https://scholarship-positions.com/international-phd-fellowships-in-european-union-law-at-the-university-of-southern-denmark/2023/07/24/</w:t>
              </w:r>
            </w:hyperlink>
          </w:p>
          <w:p w:rsidR="00930740" w:rsidRPr="006F05C5" w:rsidRDefault="00930740" w:rsidP="00AD22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816" w:type="dxa"/>
            <w:gridSpan w:val="2"/>
          </w:tcPr>
          <w:p w:rsidR="009B1D25" w:rsidRPr="008C3C5A" w:rsidRDefault="00F5021C" w:rsidP="00F5021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F5021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Studentships in Data Analytics for Pulsed Radiofrequency Electromagnetic Effects, UK</w:t>
            </w: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F5021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F5021C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PhD</w:t>
            </w:r>
            <w:r w:rsidR="00953642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F5021C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7E1E8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5364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5021C">
              <w:rPr>
                <w:rFonts w:ascii="Book Antiqua" w:hAnsi="Book Antiqua"/>
                <w:sz w:val="24"/>
                <w:szCs w:val="24"/>
              </w:rPr>
              <w:t>August 18</w:t>
            </w:r>
            <w:r w:rsidR="00953642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816" w:type="dxa"/>
            <w:gridSpan w:val="2"/>
          </w:tcPr>
          <w:p w:rsidR="00F5021C" w:rsidRDefault="009B1D25" w:rsidP="009B1D25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 w:rsidR="00930740">
              <w:t xml:space="preserve"> </w:t>
            </w:r>
            <w:r w:rsidR="007E1E88">
              <w:t xml:space="preserve"> </w:t>
            </w:r>
            <w:r w:rsidR="00953642">
              <w:t xml:space="preserve"> </w:t>
            </w:r>
            <w:hyperlink r:id="rId7" w:history="1">
              <w:r w:rsidR="00F5021C" w:rsidRPr="003D693C">
                <w:rPr>
                  <w:rStyle w:val="Hyperlink"/>
                </w:rPr>
                <w:t>https://scholarship-positions.com/phd-studentships-in-data-analytics-for-pulsed-radiofrequency-electromagnetic-effects-uk/2023/07/21/</w:t>
              </w:r>
            </w:hyperlink>
          </w:p>
          <w:p w:rsidR="00B47257" w:rsidRPr="008C3C5A" w:rsidRDefault="00B47257" w:rsidP="009B1D2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B1D25" w:rsidRPr="000A039A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816" w:type="dxa"/>
            <w:gridSpan w:val="2"/>
          </w:tcPr>
          <w:p w:rsidR="009B1D25" w:rsidRPr="008C3C5A" w:rsidRDefault="00F5021C" w:rsidP="00F5021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F5021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Copenhagen International PhD Positions in Mechanics of Tissue Homeostasis, Denmark</w:t>
            </w:r>
          </w:p>
        </w:tc>
      </w:tr>
      <w:tr w:rsidR="009B1D25" w:rsidRPr="006842B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7E1E8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7E1E88">
              <w:rPr>
                <w:rFonts w:ascii="Book Antiqua" w:hAnsi="Book Antiqua"/>
                <w:sz w:val="24"/>
                <w:szCs w:val="24"/>
              </w:rPr>
              <w:t>PhD</w:t>
            </w:r>
            <w:r w:rsidR="0095364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9B1D25" w:rsidRPr="006842B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F5021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F5021C">
              <w:rPr>
                <w:rFonts w:ascii="Book Antiqua" w:hAnsi="Book Antiqua"/>
                <w:sz w:val="24"/>
                <w:szCs w:val="24"/>
              </w:rPr>
              <w:t>August 01</w:t>
            </w:r>
            <w:r w:rsidR="00093651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842B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816" w:type="dxa"/>
            <w:gridSpan w:val="2"/>
          </w:tcPr>
          <w:p w:rsidR="00F5021C" w:rsidRPr="008C3C5A" w:rsidRDefault="009B1D25" w:rsidP="00F5021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953642">
              <w:t xml:space="preserve"> </w:t>
            </w:r>
            <w:hyperlink r:id="rId8" w:history="1">
              <w:r w:rsidR="00F5021C" w:rsidRPr="003D693C">
                <w:rPr>
                  <w:rStyle w:val="Hyperlink"/>
                </w:rPr>
                <w:t>https://scholarship-positions.com/university-of-copenhagen-international-phd-positions-in-mechanics-of-tissue-homeostasis-denmark/2023/07/20/</w:t>
              </w:r>
            </w:hyperlink>
          </w:p>
        </w:tc>
      </w:tr>
    </w:tbl>
    <w:p w:rsidR="00953642" w:rsidRDefault="00953642" w:rsidP="009B1D25"/>
    <w:tbl>
      <w:tblPr>
        <w:tblStyle w:val="TableGrid"/>
        <w:tblpPr w:leftFromText="180" w:rightFromText="180" w:vertAnchor="text" w:tblpY="1"/>
        <w:tblOverlap w:val="never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9B1D25" w:rsidRPr="006F05C5" w:rsidTr="00BE2E2E">
        <w:trPr>
          <w:trHeight w:val="230"/>
        </w:trPr>
        <w:tc>
          <w:tcPr>
            <w:tcW w:w="10620" w:type="dxa"/>
          </w:tcPr>
          <w:p w:rsidR="009B1D25" w:rsidRPr="006F05C5" w:rsidRDefault="00953642" w:rsidP="0095364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95364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British Columbia Linda Michaluk Scholarship (LMS) for International Students in Canada</w:t>
            </w:r>
          </w:p>
        </w:tc>
      </w:tr>
      <w:tr w:rsidR="009B1D25" w:rsidRPr="006F05C5" w:rsidTr="00BE2E2E">
        <w:trPr>
          <w:trHeight w:val="194"/>
        </w:trPr>
        <w:tc>
          <w:tcPr>
            <w:tcW w:w="10620" w:type="dxa"/>
          </w:tcPr>
          <w:p w:rsidR="009B1D25" w:rsidRPr="006F05C5" w:rsidRDefault="009B1D25" w:rsidP="009D7C2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Category</w:t>
            </w:r>
            <w:r w:rsidR="002E6161"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953642">
              <w:rPr>
                <w:rFonts w:ascii="Book Antiqua" w:hAnsi="Book Antiqua"/>
                <w:sz w:val="24"/>
                <w:szCs w:val="24"/>
              </w:rPr>
              <w:t xml:space="preserve">Master or </w:t>
            </w:r>
            <w:r w:rsidR="009D7C2E">
              <w:rPr>
                <w:rFonts w:ascii="Book Antiqua" w:hAnsi="Book Antiqua"/>
                <w:sz w:val="24"/>
                <w:szCs w:val="24"/>
              </w:rPr>
              <w:t>PhD</w:t>
            </w:r>
            <w:r w:rsidR="0095364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9B1D25" w:rsidRPr="006F05C5" w:rsidTr="00BE2E2E">
        <w:trPr>
          <w:trHeight w:val="194"/>
        </w:trPr>
        <w:tc>
          <w:tcPr>
            <w:tcW w:w="10620" w:type="dxa"/>
          </w:tcPr>
          <w:p w:rsidR="009B1D25" w:rsidRPr="006F05C5" w:rsidRDefault="009B1D25" w:rsidP="0095364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53642">
              <w:rPr>
                <w:rFonts w:ascii="Book Antiqua" w:hAnsi="Book Antiqua"/>
                <w:sz w:val="24"/>
                <w:szCs w:val="24"/>
              </w:rPr>
              <w:t>November 01</w:t>
            </w:r>
            <w:r w:rsidR="00BE2E2E"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</w:tr>
      <w:tr w:rsidR="009B1D25" w:rsidRPr="006F05C5" w:rsidTr="00BE2E2E">
        <w:trPr>
          <w:trHeight w:val="587"/>
        </w:trPr>
        <w:tc>
          <w:tcPr>
            <w:tcW w:w="10620" w:type="dxa"/>
          </w:tcPr>
          <w:p w:rsidR="00BE2E2E" w:rsidRPr="006F05C5" w:rsidRDefault="009B1D25" w:rsidP="0095364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953642">
              <w:t xml:space="preserve"> </w:t>
            </w:r>
            <w:hyperlink r:id="rId9" w:history="1">
              <w:r w:rsidR="00953642" w:rsidRPr="00D9470B">
                <w:rPr>
                  <w:rStyle w:val="Hyperlink"/>
                </w:rPr>
                <w:t>https://scholarship-positions.com/university-of-british-columbia-linda-michaluk-scholarship-lms-for-international-students-in-canada/2023/06/01/</w:t>
              </w:r>
            </w:hyperlink>
          </w:p>
        </w:tc>
      </w:tr>
    </w:tbl>
    <w:p w:rsidR="009A7E11" w:rsidRDefault="009A7E11" w:rsidP="00AC46B4"/>
    <w:tbl>
      <w:tblPr>
        <w:tblStyle w:val="TableGrid"/>
        <w:tblpPr w:leftFromText="180" w:rightFromText="180" w:vertAnchor="text" w:tblpY="1"/>
        <w:tblOverlap w:val="never"/>
        <w:tblW w:w="9816" w:type="dxa"/>
        <w:tblLook w:val="04A0" w:firstRow="1" w:lastRow="0" w:firstColumn="1" w:lastColumn="0" w:noHBand="0" w:noVBand="1"/>
      </w:tblPr>
      <w:tblGrid>
        <w:gridCol w:w="9468"/>
        <w:gridCol w:w="348"/>
      </w:tblGrid>
      <w:tr w:rsidR="00F5021C" w:rsidRPr="006F05C5" w:rsidTr="00C32FFA"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5021C" w:rsidRPr="006F05C5" w:rsidRDefault="00F5021C" w:rsidP="00C32FF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396B8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 Funded PhD Position in Electrical Engineering with focus on Federated Learning on IoT</w:t>
            </w:r>
          </w:p>
        </w:tc>
      </w:tr>
      <w:tr w:rsidR="00F5021C" w:rsidRPr="006F05C5" w:rsidTr="00C32FFA"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5021C" w:rsidRPr="006F05C5" w:rsidRDefault="00F5021C" w:rsidP="00C32FF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</w:p>
        </w:tc>
      </w:tr>
      <w:tr w:rsidR="00F5021C" w:rsidRPr="006F05C5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</w:tcPr>
          <w:p w:rsidR="00F5021C" w:rsidRPr="006F05C5" w:rsidRDefault="00F5021C" w:rsidP="00C32FF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August 31, 2023</w:t>
            </w:r>
          </w:p>
        </w:tc>
      </w:tr>
      <w:tr w:rsidR="00F5021C" w:rsidRPr="006F05C5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760"/>
        </w:trPr>
        <w:tc>
          <w:tcPr>
            <w:tcW w:w="9468" w:type="dxa"/>
          </w:tcPr>
          <w:p w:rsidR="00F5021C" w:rsidRDefault="00F5021C" w:rsidP="00C32FFA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10" w:history="1">
              <w:r w:rsidRPr="001247F1">
                <w:rPr>
                  <w:rStyle w:val="Hyperlink"/>
                </w:rPr>
                <w:t>https://lu.varbi.com/en/what:job/jobID:589288/type:job/where:4/apply:1</w:t>
              </w:r>
            </w:hyperlink>
          </w:p>
          <w:p w:rsidR="00F5021C" w:rsidRPr="006F05C5" w:rsidRDefault="00F5021C" w:rsidP="00C32FF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816" w:type="dxa"/>
            <w:gridSpan w:val="2"/>
          </w:tcPr>
          <w:p w:rsidR="00F5021C" w:rsidRPr="008C3C5A" w:rsidRDefault="00F5021C" w:rsidP="00C32FF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396B8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Fully Funded PhD Position in Computational Chemistry</w:t>
            </w: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F5021C" w:rsidRPr="008C3C5A" w:rsidRDefault="00F5021C" w:rsidP="00C32FF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F5021C" w:rsidRPr="008C3C5A" w:rsidRDefault="00F5021C" w:rsidP="00C32FFA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 xml:space="preserve"> August 13, 2023</w:t>
            </w: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816" w:type="dxa"/>
            <w:gridSpan w:val="2"/>
          </w:tcPr>
          <w:p w:rsidR="00F5021C" w:rsidRDefault="00F5021C" w:rsidP="00C32FFA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>
              <w:t xml:space="preserve">  </w:t>
            </w:r>
            <w:hyperlink r:id="rId11" w:history="1">
              <w:r w:rsidRPr="001247F1">
                <w:rPr>
                  <w:rStyle w:val="Hyperlink"/>
                </w:rPr>
                <w:t>https://lu.varbi.com/en/what:job/jobID:635403/type:job/where:4/apply:1</w:t>
              </w:r>
            </w:hyperlink>
          </w:p>
          <w:p w:rsidR="00F5021C" w:rsidRPr="008C3C5A" w:rsidRDefault="00F5021C" w:rsidP="00C32FF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</w:tbl>
    <w:p w:rsidR="00F5021C" w:rsidRDefault="00F5021C" w:rsidP="00AC46B4"/>
    <w:sectPr w:rsidR="00F5021C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E46" w:rsidRDefault="00284E46" w:rsidP="00AC46B4">
      <w:pPr>
        <w:spacing w:after="0" w:line="240" w:lineRule="auto"/>
      </w:pPr>
      <w:r>
        <w:separator/>
      </w:r>
    </w:p>
  </w:endnote>
  <w:endnote w:type="continuationSeparator" w:id="0">
    <w:p w:rsidR="00284E46" w:rsidRDefault="00284E46" w:rsidP="00A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E46" w:rsidRDefault="00284E46" w:rsidP="00AC46B4">
      <w:pPr>
        <w:spacing w:after="0" w:line="240" w:lineRule="auto"/>
      </w:pPr>
      <w:r>
        <w:separator/>
      </w:r>
    </w:p>
  </w:footnote>
  <w:footnote w:type="continuationSeparator" w:id="0">
    <w:p w:rsidR="00284E46" w:rsidRDefault="00284E46" w:rsidP="00AC4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25"/>
    <w:rsid w:val="00050F9E"/>
    <w:rsid w:val="00093651"/>
    <w:rsid w:val="001E6B3A"/>
    <w:rsid w:val="00251ECA"/>
    <w:rsid w:val="0025466F"/>
    <w:rsid w:val="00284E46"/>
    <w:rsid w:val="002B35C1"/>
    <w:rsid w:val="002E6161"/>
    <w:rsid w:val="00387618"/>
    <w:rsid w:val="00396B80"/>
    <w:rsid w:val="0044710D"/>
    <w:rsid w:val="00490246"/>
    <w:rsid w:val="004E432C"/>
    <w:rsid w:val="00530FE6"/>
    <w:rsid w:val="00696998"/>
    <w:rsid w:val="007E1E88"/>
    <w:rsid w:val="00930740"/>
    <w:rsid w:val="00953642"/>
    <w:rsid w:val="009A7E11"/>
    <w:rsid w:val="009B1D25"/>
    <w:rsid w:val="009D7C2E"/>
    <w:rsid w:val="00A6077B"/>
    <w:rsid w:val="00A91DA6"/>
    <w:rsid w:val="00AC46B4"/>
    <w:rsid w:val="00AD22FD"/>
    <w:rsid w:val="00B47257"/>
    <w:rsid w:val="00B85E0D"/>
    <w:rsid w:val="00BE2E2E"/>
    <w:rsid w:val="00C24136"/>
    <w:rsid w:val="00C40ED1"/>
    <w:rsid w:val="00D0215C"/>
    <w:rsid w:val="00D63F29"/>
    <w:rsid w:val="00E25933"/>
    <w:rsid w:val="00E818AD"/>
    <w:rsid w:val="00F32BA2"/>
    <w:rsid w:val="00F5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6E4B2-5DB5-42EA-A0FB-5F466E53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D25"/>
  </w:style>
  <w:style w:type="paragraph" w:styleId="Heading1">
    <w:name w:val="heading 1"/>
    <w:basedOn w:val="Normal"/>
    <w:next w:val="Normal"/>
    <w:link w:val="Heading1Char"/>
    <w:uiPriority w:val="9"/>
    <w:qFormat/>
    <w:rsid w:val="00251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D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6B4"/>
  </w:style>
  <w:style w:type="paragraph" w:styleId="Footer">
    <w:name w:val="footer"/>
    <w:basedOn w:val="Normal"/>
    <w:link w:val="Foot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6B4"/>
  </w:style>
  <w:style w:type="character" w:customStyle="1" w:styleId="Heading1Char">
    <w:name w:val="Heading 1 Char"/>
    <w:basedOn w:val="DefaultParagraphFont"/>
    <w:link w:val="Heading1"/>
    <w:uiPriority w:val="9"/>
    <w:rsid w:val="00251E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university-of-copenhagen-international-phd-positions-in-mechanics-of-tissue-homeostasis-denmark/2023/07/2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phd-studentships-in-data-analytics-for-pulsed-radiofrequency-electromagnetic-effects-uk/2023/07/2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international-phd-fellowships-in-european-union-law-at-the-university-of-southern-denmark/2023/07/24/" TargetMode="External"/><Relationship Id="rId11" Type="http://schemas.openxmlformats.org/officeDocument/2006/relationships/hyperlink" Target="https://lu.varbi.com/en/what:job/jobID:635403/type:job/where:4/apply:1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u.varbi.com/en/what:job/jobID:589288/type:job/where:4/apply: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university-of-british-columbia-linda-michaluk-scholarship-lms-for-international-students-in-canada/2023/06/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2023-07-26T06:22:00Z</dcterms:created>
  <dcterms:modified xsi:type="dcterms:W3CDTF">2023-07-26T06:22:00Z</dcterms:modified>
</cp:coreProperties>
</file>