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9B1D25" w:rsidRPr="006F05C5" w:rsidTr="00AD22FD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831D7A" w:rsidP="00831D7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831D7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Macquarie University International Research Excellence Scholarships in Australia</w:t>
            </w:r>
          </w:p>
        </w:tc>
      </w:tr>
      <w:tr w:rsidR="009B1D25" w:rsidRPr="006F05C5" w:rsidTr="00AD22FD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D235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31D7A">
              <w:rPr>
                <w:rFonts w:ascii="Book Antiqua" w:hAnsi="Book Antiqua"/>
                <w:sz w:val="24"/>
                <w:szCs w:val="24"/>
              </w:rPr>
              <w:t xml:space="preserve">Master and </w:t>
            </w:r>
            <w:r w:rsidR="00D235F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9B1D25" w:rsidRPr="006F05C5" w:rsidRDefault="009B1D25" w:rsidP="00831D7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31D7A">
              <w:rPr>
                <w:rFonts w:ascii="Book Antiqua" w:hAnsi="Book Antiqua"/>
                <w:sz w:val="24"/>
                <w:szCs w:val="24"/>
              </w:rPr>
              <w:t>July 31</w:t>
            </w:r>
            <w:r w:rsidR="00953642">
              <w:rPr>
                <w:rFonts w:ascii="Book Antiqua" w:hAnsi="Book Antiqua"/>
                <w:sz w:val="24"/>
                <w:szCs w:val="24"/>
              </w:rPr>
              <w:t>,</w:t>
            </w:r>
            <w:r w:rsidR="00387618"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831D7A" w:rsidRDefault="009B1D25" w:rsidP="00AD22F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D7C2E">
              <w:t xml:space="preserve"> </w:t>
            </w:r>
            <w:hyperlink r:id="rId6" w:history="1">
              <w:r w:rsidR="00831D7A" w:rsidRPr="00B733FA">
                <w:rPr>
                  <w:rStyle w:val="Hyperlink"/>
                </w:rPr>
                <w:t>https://scholarship-positions.com/macquarie-university-international-research-excellence-scholarships-in-australia/2023/07/03/</w:t>
              </w:r>
            </w:hyperlink>
          </w:p>
          <w:p w:rsidR="00930740" w:rsidRPr="006F05C5" w:rsidRDefault="00930740" w:rsidP="00AD22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9555BD" w:rsidP="009555B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555B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SIT Scholarships for Foreign Graduate Students in Japan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D235F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D235F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9555BD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5364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555BD">
              <w:rPr>
                <w:rFonts w:ascii="Book Antiqua" w:hAnsi="Book Antiqua"/>
                <w:sz w:val="24"/>
                <w:szCs w:val="24"/>
              </w:rPr>
              <w:t>December 20</w:t>
            </w:r>
            <w:r w:rsidR="00953642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953642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930740">
              <w:t xml:space="preserve"> </w:t>
            </w:r>
            <w:r w:rsidR="007E1E88">
              <w:t xml:space="preserve"> </w:t>
            </w:r>
            <w:r w:rsidR="00953642">
              <w:t xml:space="preserve"> </w:t>
            </w:r>
            <w:hyperlink r:id="rId7" w:history="1">
              <w:r w:rsidR="009555BD" w:rsidRPr="00B733FA">
                <w:rPr>
                  <w:rStyle w:val="Hyperlink"/>
                </w:rPr>
                <w:t>https://scholarship-positions.com/sit-scholarships-for-foreign-graduate-students-in-japan/2023/07/13/</w:t>
              </w:r>
            </w:hyperlink>
          </w:p>
          <w:p w:rsidR="009555BD" w:rsidRDefault="009555BD" w:rsidP="009B1D25">
            <w:pPr>
              <w:spacing w:after="160"/>
            </w:pPr>
          </w:p>
          <w:p w:rsidR="00B47257" w:rsidRPr="008C3C5A" w:rsidRDefault="00B47257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9555BD" w:rsidP="009555B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555B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Sydney Global Mobility Joint PhD Travel Scholarships in Australia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9555B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555BD">
              <w:rPr>
                <w:rFonts w:ascii="Book Antiqua" w:hAnsi="Book Antiqua"/>
                <w:sz w:val="24"/>
                <w:szCs w:val="24"/>
              </w:rPr>
              <w:t>PhD</w:t>
            </w:r>
            <w:r w:rsidR="0095364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9555B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235FD">
              <w:rPr>
                <w:rFonts w:ascii="Book Antiqua" w:hAnsi="Book Antiqua"/>
                <w:sz w:val="24"/>
                <w:szCs w:val="24"/>
              </w:rPr>
              <w:t>o</w:t>
            </w:r>
            <w:r w:rsidR="009555BD">
              <w:rPr>
                <w:rFonts w:ascii="Book Antiqua" w:hAnsi="Book Antiqua"/>
                <w:sz w:val="24"/>
                <w:szCs w:val="24"/>
              </w:rPr>
              <w:t>ngoing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A85A32" w:rsidRDefault="009B1D25" w:rsidP="00D235FD">
            <w:pPr>
              <w:spacing w:after="160"/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953642">
              <w:t xml:space="preserve"> </w:t>
            </w:r>
            <w:hyperlink r:id="rId8" w:history="1">
              <w:r w:rsidR="00A85A32" w:rsidRPr="00B733FA">
                <w:rPr>
                  <w:rStyle w:val="Hyperlink"/>
                </w:rPr>
                <w:t>https://scholarship-positions.com/sydney-global-mobility-joint-phd-travel-scholarships-in-australia/2023/07/11/</w:t>
              </w:r>
            </w:hyperlink>
          </w:p>
          <w:p w:rsidR="00A85A32" w:rsidRPr="008C3C5A" w:rsidRDefault="00A85A32" w:rsidP="00D235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B1D25" w:rsidRPr="006F05C5" w:rsidRDefault="009B1D25" w:rsidP="009B1D25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9B1D25" w:rsidRPr="008A2568" w:rsidTr="00A6077B">
        <w:trPr>
          <w:trHeight w:val="230"/>
        </w:trPr>
        <w:tc>
          <w:tcPr>
            <w:tcW w:w="10170" w:type="dxa"/>
          </w:tcPr>
          <w:p w:rsidR="009B1D25" w:rsidRPr="006F05C5" w:rsidRDefault="009555BD" w:rsidP="009555B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555B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Maynooth University International PhD Scholarships in Repurposing, Ireland</w:t>
            </w:r>
          </w:p>
        </w:tc>
      </w:tr>
      <w:tr w:rsidR="009B1D25" w:rsidRPr="008A2568" w:rsidTr="00A6077B">
        <w:trPr>
          <w:trHeight w:val="194"/>
        </w:trPr>
        <w:tc>
          <w:tcPr>
            <w:tcW w:w="10170" w:type="dxa"/>
          </w:tcPr>
          <w:p w:rsidR="009B1D25" w:rsidRPr="006F05C5" w:rsidRDefault="009B1D25" w:rsidP="00396B8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AD22F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9536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B1D25" w:rsidRPr="008A2568" w:rsidTr="00A6077B">
        <w:trPr>
          <w:trHeight w:val="194"/>
        </w:trPr>
        <w:tc>
          <w:tcPr>
            <w:tcW w:w="10170" w:type="dxa"/>
          </w:tcPr>
          <w:p w:rsidR="009B1D25" w:rsidRPr="006F05C5" w:rsidRDefault="009B1D25" w:rsidP="009555B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555BD">
              <w:rPr>
                <w:rFonts w:ascii="Book Antiqua" w:hAnsi="Book Antiqua"/>
                <w:sz w:val="24"/>
                <w:szCs w:val="24"/>
              </w:rPr>
              <w:t>September 01</w:t>
            </w:r>
            <w:r w:rsidR="001E6B3A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A6077B">
        <w:trPr>
          <w:trHeight w:val="587"/>
        </w:trPr>
        <w:tc>
          <w:tcPr>
            <w:tcW w:w="10170" w:type="dxa"/>
          </w:tcPr>
          <w:p w:rsidR="009555BD" w:rsidRPr="006F05C5" w:rsidRDefault="009B1D25" w:rsidP="009555B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D63F29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9" w:history="1">
              <w:r w:rsidR="009555BD" w:rsidRPr="00B733FA">
                <w:rPr>
                  <w:rStyle w:val="Hyperlink"/>
                </w:rPr>
                <w:t>https://scholarship-positions.com/maynooth-university-international-phd-scholarships-in-repurposing-ireland/2023/07/17/</w:t>
              </w:r>
            </w:hyperlink>
          </w:p>
        </w:tc>
      </w:tr>
    </w:tbl>
    <w:p w:rsidR="00953642" w:rsidRDefault="00953642" w:rsidP="009B1D25"/>
    <w:tbl>
      <w:tblPr>
        <w:tblStyle w:val="TableGrid"/>
        <w:tblpPr w:leftFromText="180" w:rightFromText="180" w:vertAnchor="text" w:tblpY="1"/>
        <w:tblOverlap w:val="never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9B1D25" w:rsidRPr="006F05C5" w:rsidTr="00BE2E2E">
        <w:trPr>
          <w:trHeight w:val="230"/>
        </w:trPr>
        <w:tc>
          <w:tcPr>
            <w:tcW w:w="10620" w:type="dxa"/>
          </w:tcPr>
          <w:p w:rsidR="009B1D25" w:rsidRPr="006F05C5" w:rsidRDefault="00831D7A" w:rsidP="009555B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31D7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Scholarships in Legal and Social Theory of Global Economic Regulation, Denmark</w:t>
            </w:r>
          </w:p>
        </w:tc>
      </w:tr>
      <w:tr w:rsidR="009B1D25" w:rsidRPr="006F05C5" w:rsidTr="00BE2E2E">
        <w:trPr>
          <w:trHeight w:val="194"/>
        </w:trPr>
        <w:tc>
          <w:tcPr>
            <w:tcW w:w="10620" w:type="dxa"/>
          </w:tcPr>
          <w:p w:rsidR="009B1D25" w:rsidRPr="006F05C5" w:rsidRDefault="009B1D25" w:rsidP="009555B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</w:t>
            </w:r>
            <w:r w:rsidR="002E6161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9D7C2E">
              <w:rPr>
                <w:rFonts w:ascii="Book Antiqua" w:hAnsi="Book Antiqua"/>
                <w:sz w:val="24"/>
                <w:szCs w:val="24"/>
              </w:rPr>
              <w:t>PhD</w:t>
            </w:r>
            <w:r w:rsidR="0095364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6F05C5" w:rsidTr="00BE2E2E">
        <w:trPr>
          <w:trHeight w:val="194"/>
        </w:trPr>
        <w:tc>
          <w:tcPr>
            <w:tcW w:w="10620" w:type="dxa"/>
          </w:tcPr>
          <w:p w:rsidR="009B1D25" w:rsidRPr="006F05C5" w:rsidRDefault="009B1D25" w:rsidP="009555B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555BD">
              <w:rPr>
                <w:rFonts w:ascii="Book Antiqua" w:hAnsi="Book Antiqua"/>
                <w:sz w:val="24"/>
                <w:szCs w:val="24"/>
              </w:rPr>
              <w:t>September 15,</w:t>
            </w:r>
            <w:r w:rsidR="00BE2E2E"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9B1D25" w:rsidRPr="006F05C5" w:rsidTr="00BE2E2E">
        <w:trPr>
          <w:trHeight w:val="587"/>
        </w:trPr>
        <w:tc>
          <w:tcPr>
            <w:tcW w:w="10620" w:type="dxa"/>
          </w:tcPr>
          <w:p w:rsidR="00BE2E2E" w:rsidRDefault="009B1D25" w:rsidP="00953642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953642">
              <w:t xml:space="preserve"> </w:t>
            </w:r>
            <w:hyperlink r:id="rId10" w:history="1">
              <w:r w:rsidR="009555BD" w:rsidRPr="00B733FA">
                <w:rPr>
                  <w:rStyle w:val="Hyperlink"/>
                </w:rPr>
                <w:t>https://scholarship-positions.com/international-phd-scholarships-in-legal-and-social-theory-of-global-economic-regulation-denmark/2023/06/26/</w:t>
              </w:r>
            </w:hyperlink>
          </w:p>
          <w:p w:rsidR="009555BD" w:rsidRPr="006F05C5" w:rsidRDefault="009555BD" w:rsidP="009536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A7E11" w:rsidRDefault="009A7E11" w:rsidP="00AC46B4"/>
    <w:sectPr w:rsidR="009A7E1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B41" w:rsidRDefault="00415B41" w:rsidP="00AC46B4">
      <w:pPr>
        <w:spacing w:after="0" w:line="240" w:lineRule="auto"/>
      </w:pPr>
      <w:r>
        <w:separator/>
      </w:r>
    </w:p>
  </w:endnote>
  <w:endnote w:type="continuationSeparator" w:id="0">
    <w:p w:rsidR="00415B41" w:rsidRDefault="00415B41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B41" w:rsidRDefault="00415B41" w:rsidP="00AC46B4">
      <w:pPr>
        <w:spacing w:after="0" w:line="240" w:lineRule="auto"/>
      </w:pPr>
      <w:r>
        <w:separator/>
      </w:r>
    </w:p>
  </w:footnote>
  <w:footnote w:type="continuationSeparator" w:id="0">
    <w:p w:rsidR="00415B41" w:rsidRDefault="00415B41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50F9E"/>
    <w:rsid w:val="00093651"/>
    <w:rsid w:val="001E6B3A"/>
    <w:rsid w:val="00251ECA"/>
    <w:rsid w:val="0025466F"/>
    <w:rsid w:val="002B35C1"/>
    <w:rsid w:val="002E6161"/>
    <w:rsid w:val="00387618"/>
    <w:rsid w:val="00396B80"/>
    <w:rsid w:val="00415B41"/>
    <w:rsid w:val="0044710D"/>
    <w:rsid w:val="00490246"/>
    <w:rsid w:val="004E432C"/>
    <w:rsid w:val="00530FE6"/>
    <w:rsid w:val="007E1E88"/>
    <w:rsid w:val="00831D7A"/>
    <w:rsid w:val="00930740"/>
    <w:rsid w:val="00953642"/>
    <w:rsid w:val="009555BD"/>
    <w:rsid w:val="009A7E11"/>
    <w:rsid w:val="009B1D25"/>
    <w:rsid w:val="009D7C2E"/>
    <w:rsid w:val="00A11ED4"/>
    <w:rsid w:val="00A40758"/>
    <w:rsid w:val="00A6077B"/>
    <w:rsid w:val="00A85A32"/>
    <w:rsid w:val="00A91DA6"/>
    <w:rsid w:val="00AC46B4"/>
    <w:rsid w:val="00AD22FD"/>
    <w:rsid w:val="00AE32B1"/>
    <w:rsid w:val="00B47257"/>
    <w:rsid w:val="00B53B18"/>
    <w:rsid w:val="00B85E0D"/>
    <w:rsid w:val="00BE2E2E"/>
    <w:rsid w:val="00C24136"/>
    <w:rsid w:val="00C40ED1"/>
    <w:rsid w:val="00D0215C"/>
    <w:rsid w:val="00D235FD"/>
    <w:rsid w:val="00D63F29"/>
    <w:rsid w:val="00E25933"/>
    <w:rsid w:val="00E818AD"/>
    <w:rsid w:val="00F2619B"/>
    <w:rsid w:val="00F32BA2"/>
    <w:rsid w:val="00F5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paragraph" w:styleId="Heading1">
    <w:name w:val="heading 1"/>
    <w:basedOn w:val="Normal"/>
    <w:next w:val="Normal"/>
    <w:link w:val="Heading1Char"/>
    <w:uiPriority w:val="9"/>
    <w:qFormat/>
    <w:rsid w:val="0025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  <w:style w:type="character" w:customStyle="1" w:styleId="Heading1Char">
    <w:name w:val="Heading 1 Char"/>
    <w:basedOn w:val="DefaultParagraphFont"/>
    <w:link w:val="Heading1"/>
    <w:uiPriority w:val="9"/>
    <w:rsid w:val="0025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ydney-global-mobility-joint-phd-travel-scholarships-in-australia/2023/07/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sit-scholarships-for-foreign-graduate-students-in-japan/2023/07/1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macquarie-university-international-research-excellence-scholarships-in-australia/2023/07/0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international-phd-scholarships-in-legal-and-social-theory-of-global-economic-regulation-denmark/2023/06/2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maynooth-university-international-phd-scholarships-in-repurposing-ireland/2023/07/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2023-07-18T07:34:00Z</dcterms:created>
  <dcterms:modified xsi:type="dcterms:W3CDTF">2023-07-18T07:34:00Z</dcterms:modified>
</cp:coreProperties>
</file>