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D235FD" w:rsidP="00D235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D235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Theoretical Reinforcement Learning, Denmark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235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235FD">
              <w:rPr>
                <w:rFonts w:ascii="Book Antiqua" w:hAnsi="Book Antiqua"/>
                <w:sz w:val="24"/>
                <w:szCs w:val="24"/>
              </w:rPr>
              <w:t>July 16</w:t>
            </w:r>
            <w:r w:rsidR="00953642">
              <w:rPr>
                <w:rFonts w:ascii="Book Antiqua" w:hAnsi="Book Antiqua"/>
                <w:sz w:val="24"/>
                <w:szCs w:val="24"/>
              </w:rPr>
              <w:t>,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D235FD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D235FD" w:rsidRPr="00FC6C90">
                <w:rPr>
                  <w:rStyle w:val="Hyperlink"/>
                </w:rPr>
                <w:t>https://scholarship-positions.com/international-phd-fellowships-in-theoretical-reinforcement-learning-denmark/2023/06/21/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D235FD" w:rsidP="00D235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235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Short Stay Research Fellowships for International Students in Belgium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235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D235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235F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235FD">
              <w:rPr>
                <w:rFonts w:ascii="Book Antiqua" w:hAnsi="Book Antiqua"/>
                <w:sz w:val="24"/>
                <w:szCs w:val="24"/>
              </w:rPr>
              <w:t>October 01</w:t>
            </w:r>
            <w:r w:rsidR="0095364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53642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r w:rsidR="00953642">
              <w:t xml:space="preserve"> </w:t>
            </w:r>
            <w:hyperlink r:id="rId7" w:history="1">
              <w:r w:rsidR="00D235FD" w:rsidRPr="00FC6C90">
                <w:rPr>
                  <w:rStyle w:val="Hyperlink"/>
                </w:rPr>
                <w:t>https://scholarship-positions.com/short-stay-research-fellowships-for-international-students-in-belgium/2023/06/21/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D235FD" w:rsidP="00D235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235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Marshall Scholarships for Americans Students in UK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235FD">
              <w:rPr>
                <w:rFonts w:ascii="Book Antiqua" w:hAnsi="Book Antiqua"/>
                <w:sz w:val="24"/>
                <w:szCs w:val="24"/>
              </w:rPr>
              <w:t>postgraduate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235FD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D235FD" w:rsidRPr="008C3C5A" w:rsidRDefault="009B1D25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D235FD" w:rsidRPr="00FC6C90">
                <w:rPr>
                  <w:rStyle w:val="Hyperlink"/>
                </w:rPr>
                <w:t>https://scholarship-positions.com/marshall-scholarships-for-americans-students-in-uk/2023/06/22/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University International PhD Scholarships in Food Science and Technology, Australia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>July 17</w:t>
            </w:r>
            <w:r w:rsidR="001E6B3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953642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53642">
              <w:t xml:space="preserve"> </w:t>
            </w:r>
            <w:hyperlink r:id="rId9" w:history="1">
              <w:r w:rsidR="00953642" w:rsidRPr="00D9470B">
                <w:rPr>
                  <w:rStyle w:val="Hyperlink"/>
                </w:rPr>
                <w:t>https://scholarship-positions.com/rmit-university-international-phd-scholarships-in-food-science-and-technology-australia/2023/06/02/</w:t>
              </w:r>
            </w:hyperlink>
          </w:p>
        </w:tc>
      </w:tr>
    </w:tbl>
    <w:p w:rsidR="00953642" w:rsidRDefault="00953642" w:rsidP="009B1D25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1D25" w:rsidRPr="006F05C5" w:rsidTr="00BE2E2E">
        <w:trPr>
          <w:trHeight w:val="230"/>
        </w:trPr>
        <w:tc>
          <w:tcPr>
            <w:tcW w:w="10620" w:type="dxa"/>
          </w:tcPr>
          <w:p w:rsidR="009B1D25" w:rsidRPr="006F05C5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British Columbia Linda Michaluk Scholarship (LMS) for International Students in Canada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53642">
              <w:rPr>
                <w:rFonts w:ascii="Book Antiqua" w:hAnsi="Book Antiqua"/>
                <w:sz w:val="24"/>
                <w:szCs w:val="24"/>
              </w:rPr>
              <w:t>November 01</w:t>
            </w:r>
            <w:r w:rsidR="00BE2E2E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BE2E2E">
        <w:trPr>
          <w:trHeight w:val="587"/>
        </w:trPr>
        <w:tc>
          <w:tcPr>
            <w:tcW w:w="10620" w:type="dxa"/>
          </w:tcPr>
          <w:p w:rsidR="00BE2E2E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10" w:history="1">
              <w:r w:rsidR="00953642" w:rsidRPr="00D9470B">
                <w:rPr>
                  <w:rStyle w:val="Hyperlink"/>
                </w:rPr>
                <w:t>https://scholarship-positions.com/university-of-british-columbia-linda-michaluk-scholarship-lms-for-international-students-in-canada/2023/06/01/</w:t>
              </w:r>
            </w:hyperlink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1A" w:rsidRDefault="005A701A" w:rsidP="00AC46B4">
      <w:pPr>
        <w:spacing w:after="0" w:line="240" w:lineRule="auto"/>
      </w:pPr>
      <w:r>
        <w:separator/>
      </w:r>
    </w:p>
  </w:endnote>
  <w:endnote w:type="continuationSeparator" w:id="0">
    <w:p w:rsidR="005A701A" w:rsidRDefault="005A701A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1A" w:rsidRDefault="005A701A" w:rsidP="00AC46B4">
      <w:pPr>
        <w:spacing w:after="0" w:line="240" w:lineRule="auto"/>
      </w:pPr>
      <w:r>
        <w:separator/>
      </w:r>
    </w:p>
  </w:footnote>
  <w:footnote w:type="continuationSeparator" w:id="0">
    <w:p w:rsidR="005A701A" w:rsidRDefault="005A701A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E6B3A"/>
    <w:rsid w:val="00251ECA"/>
    <w:rsid w:val="0025466F"/>
    <w:rsid w:val="002B35C1"/>
    <w:rsid w:val="002E6161"/>
    <w:rsid w:val="00387618"/>
    <w:rsid w:val="00396B80"/>
    <w:rsid w:val="0044710D"/>
    <w:rsid w:val="00490246"/>
    <w:rsid w:val="004E432C"/>
    <w:rsid w:val="00530FE6"/>
    <w:rsid w:val="005A701A"/>
    <w:rsid w:val="007E1E88"/>
    <w:rsid w:val="00930740"/>
    <w:rsid w:val="00953642"/>
    <w:rsid w:val="009A7E11"/>
    <w:rsid w:val="009B1D25"/>
    <w:rsid w:val="009D7C2E"/>
    <w:rsid w:val="00A11ED4"/>
    <w:rsid w:val="00A40758"/>
    <w:rsid w:val="00A6077B"/>
    <w:rsid w:val="00A91DA6"/>
    <w:rsid w:val="00AC46B4"/>
    <w:rsid w:val="00AD22FD"/>
    <w:rsid w:val="00B47257"/>
    <w:rsid w:val="00B53B18"/>
    <w:rsid w:val="00B85E0D"/>
    <w:rsid w:val="00BE2E2E"/>
    <w:rsid w:val="00C24136"/>
    <w:rsid w:val="00C40ED1"/>
    <w:rsid w:val="00D0215C"/>
    <w:rsid w:val="00D235FD"/>
    <w:rsid w:val="00D63F29"/>
    <w:rsid w:val="00D64D7C"/>
    <w:rsid w:val="00E25933"/>
    <w:rsid w:val="00E818AD"/>
    <w:rsid w:val="00F32BA2"/>
    <w:rsid w:val="00F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arshall-scholarships-for-americans-students-in-uk/2023/06/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short-stay-research-fellowships-for-international-students-in-belgium/2023/06/2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fellowships-in-theoretical-reinforcement-learning-denmark/2023/06/2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british-columbia-linda-michaluk-scholarship-lms-for-international-students-in-canada/2023/06/0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rmit-university-international-phd-scholarships-in-food-science-and-technology-australia/2023/06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2023-07-12T07:33:00Z</dcterms:created>
  <dcterms:modified xsi:type="dcterms:W3CDTF">2023-07-12T07:33:00Z</dcterms:modified>
</cp:coreProperties>
</file>