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Research Scholarships in Stem Cell Biology, Australia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85E0D">
              <w:rPr>
                <w:rFonts w:ascii="Book Antiqua" w:hAnsi="Book Antiqua"/>
                <w:sz w:val="24"/>
                <w:szCs w:val="24"/>
              </w:rPr>
              <w:t>June 19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B85E0D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="00B85E0D" w:rsidRPr="00873D07">
                <w:rPr>
                  <w:rStyle w:val="Hyperlink"/>
                </w:rPr>
                <w:t>https://scholarship-positions.com/international-postgraduate-research-scholarships-in-stem-cell-biology-australia/2023/05/19/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Fellow Positions in Vector Biology/Microbiology/Functional Genomics at ITM, Belgium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B85E0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postdoctoral research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B85E0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</w:t>
            </w:r>
            <w:r w:rsidR="00B85E0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16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9B1D25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7" w:history="1">
              <w:r w:rsidR="00B85E0D" w:rsidRPr="00873D07">
                <w:rPr>
                  <w:rStyle w:val="Hyperlink"/>
                </w:rPr>
                <w:t>https://scholarship-positions.com/research-fellow-positions-in-vector-biology-microbiology-functional-genomics-at-itm-belgium/2023/05/16/</w:t>
              </w:r>
            </w:hyperlink>
          </w:p>
          <w:p w:rsidR="00B85E0D" w:rsidRPr="008C3C5A" w:rsidRDefault="00B85E0D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Aalborg University International PhD Stipend in Clinical Science, Laboratory and Translational Medicine, Denmark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5E0D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85E0D">
              <w:rPr>
                <w:rFonts w:ascii="Book Antiqua" w:hAnsi="Book Antiqua"/>
                <w:sz w:val="24"/>
                <w:szCs w:val="24"/>
              </w:rPr>
              <w:t>May 24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B85E0D" w:rsidRPr="008C3C5A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85E0D" w:rsidRPr="00873D07">
                <w:rPr>
                  <w:rStyle w:val="Hyperlink"/>
                </w:rPr>
                <w:t>https://scholarship-positions.com/aalborg-university-international-phd-stipend-in-clinical-science-laboratory-and-translational-medicine-denmark/2023/05/16/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Pulitzer Center’s AI Accountability Fellowship Program in Africa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09365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5E0D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6161">
              <w:rPr>
                <w:rFonts w:ascii="Book Antiqua" w:hAnsi="Book Antiqua"/>
                <w:sz w:val="24"/>
                <w:szCs w:val="24"/>
              </w:rPr>
              <w:t>June 0</w:t>
            </w:r>
            <w:r w:rsidR="00B85E0D">
              <w:rPr>
                <w:rFonts w:ascii="Book Antiqua" w:hAnsi="Book Antiqua"/>
                <w:sz w:val="24"/>
                <w:szCs w:val="24"/>
              </w:rPr>
              <w:t>1</w:t>
            </w:r>
            <w:r w:rsidR="002E616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B85E0D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B85E0D" w:rsidRPr="00873D07">
                <w:rPr>
                  <w:rStyle w:val="Hyperlink"/>
                </w:rPr>
                <w:t>https://scholarship-positions.com/pulitzer-centers-ai-accountability-fellowship-program-in-africa/2023/05/12/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Center for Chinese Studies (CCS) Research Grant Program, Taiwan 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>: Research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85E0D">
              <w:rPr>
                <w:rFonts w:ascii="Book Antiqua" w:hAnsi="Book Antiqua"/>
                <w:sz w:val="24"/>
                <w:szCs w:val="24"/>
              </w:rPr>
              <w:t>May 31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B85E0D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B85E0D" w:rsidRPr="00873D07">
                <w:rPr>
                  <w:rStyle w:val="Hyperlink"/>
                </w:rPr>
                <w:t>https://scholarship-positions.com/center-for-chinese-studies-ccs-research-grant-program-taiwan/2023/05/13/</w:t>
              </w:r>
            </w:hyperlink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F7" w:rsidRDefault="006A4EF7" w:rsidP="00AC46B4">
      <w:pPr>
        <w:spacing w:after="0" w:line="240" w:lineRule="auto"/>
      </w:pPr>
      <w:r>
        <w:separator/>
      </w:r>
    </w:p>
  </w:endnote>
  <w:endnote w:type="continuationSeparator" w:id="0">
    <w:p w:rsidR="006A4EF7" w:rsidRDefault="006A4EF7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F7" w:rsidRDefault="006A4EF7" w:rsidP="00AC46B4">
      <w:pPr>
        <w:spacing w:after="0" w:line="240" w:lineRule="auto"/>
      </w:pPr>
      <w:r>
        <w:separator/>
      </w:r>
    </w:p>
  </w:footnote>
  <w:footnote w:type="continuationSeparator" w:id="0">
    <w:p w:rsidR="006A4EF7" w:rsidRDefault="006A4EF7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466F"/>
    <w:rsid w:val="002B35C1"/>
    <w:rsid w:val="002E6161"/>
    <w:rsid w:val="00387618"/>
    <w:rsid w:val="0044710D"/>
    <w:rsid w:val="00490246"/>
    <w:rsid w:val="004E432C"/>
    <w:rsid w:val="006A4EF7"/>
    <w:rsid w:val="009A7E11"/>
    <w:rsid w:val="009B1D25"/>
    <w:rsid w:val="00A26F7E"/>
    <w:rsid w:val="00A91DA6"/>
    <w:rsid w:val="00AC46B4"/>
    <w:rsid w:val="00B85E0D"/>
    <w:rsid w:val="00C24136"/>
    <w:rsid w:val="00C40ED1"/>
    <w:rsid w:val="00D0215C"/>
    <w:rsid w:val="00E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alborg-university-international-phd-stipend-in-clinical-science-laboratory-and-translational-medicine-denmark/2023/05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research-fellow-positions-in-vector-biology-microbiology-functional-genomics-at-itm-belgium/2023/05/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ostgraduate-research-scholarships-in-stem-cell-biology-australia/2023/05/1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center-for-chinese-studies-ccs-research-grant-program-taiwan/2023/05/1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pulitzer-centers-ai-accountability-fellowship-program-in-africa/2023/05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2023-05-22T06:33:00Z</dcterms:created>
  <dcterms:modified xsi:type="dcterms:W3CDTF">2023-05-22T06:33:00Z</dcterms:modified>
</cp:coreProperties>
</file>