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5F06BF" w:rsidP="005F06B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F06B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Sauder School of Business Dean’s Entrance international awards in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A03C6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F06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F06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F06BF">
              <w:rPr>
                <w:rFonts w:ascii="Book Antiqua" w:hAnsi="Book Antiqua"/>
                <w:sz w:val="24"/>
                <w:szCs w:val="24"/>
              </w:rPr>
              <w:t>April 05</w:t>
            </w:r>
            <w:r w:rsidR="004A03C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F06BF" w:rsidRPr="001D2A52">
                <w:rPr>
                  <w:rStyle w:val="Hyperlink"/>
                </w:rPr>
                <w:t>https://scholarship-positions.com/ubc-sauder-school-of-business-deans-entrance-international-scholarships-in-canada/2021/10/01/</w:t>
              </w:r>
            </w:hyperlink>
          </w:p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5F06BF" w:rsidP="005F06B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F06B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Theoretical and Computational Chemistry, 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F06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F06BF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A03C6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F06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4A03C6">
              <w:rPr>
                <w:rFonts w:ascii="Book Antiqua" w:hAnsi="Book Antiqua"/>
                <w:sz w:val="24"/>
                <w:szCs w:val="24"/>
              </w:rPr>
              <w:t>0</w:t>
            </w:r>
            <w:r w:rsidR="005F06BF">
              <w:rPr>
                <w:rFonts w:ascii="Book Antiqua" w:hAnsi="Book Antiqua"/>
                <w:sz w:val="24"/>
                <w:szCs w:val="24"/>
              </w:rPr>
              <w:t>4</w:t>
            </w:r>
            <w:r w:rsidR="00EB2BE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5F06BF" w:rsidRPr="001D2A52">
                <w:rPr>
                  <w:rStyle w:val="Hyperlink"/>
                </w:rPr>
                <w:t>https://scholarship-positions.com/international-phd-positions-in-theoretical-and-computational-chemistry-denmark/2021/10/01/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Sid and Pat Gilbreath Appreciation Endowed international awards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B2BED">
              <w:rPr>
                <w:rFonts w:ascii="Book Antiqua" w:hAnsi="Book Antiqua"/>
                <w:sz w:val="24"/>
                <w:szCs w:val="24"/>
              </w:rPr>
              <w:t>Master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December 15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D177AF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EB2BED" w:rsidRPr="00EB2BED">
                <w:rPr>
                  <w:rStyle w:val="Hyperlink"/>
                </w:rPr>
                <w:t>https://scholarship-positions.com/sid-and-pat-gilbreath-appreciation-endowed-international-scholarships-in-usa/2021/09/28/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ondon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outh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ank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niversity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international awards in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November 19</w:t>
            </w:r>
            <w:r w:rsidR="00D177AF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EB2BED" w:rsidRPr="00701467">
                <w:rPr>
                  <w:rStyle w:val="Hyperlink"/>
                </w:rPr>
                <w:t>https://scholarship-positions.com/lsbu-international-scholarships-in-uk/2021/09/28/</w:t>
              </w:r>
            </w:hyperlink>
          </w:p>
          <w:p w:rsidR="00EB2BED" w:rsidRDefault="00EB2BED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D8" w:rsidRDefault="00B072D8" w:rsidP="002D5600">
      <w:pPr>
        <w:spacing w:after="0" w:line="240" w:lineRule="auto"/>
      </w:pPr>
      <w:r>
        <w:separator/>
      </w:r>
    </w:p>
  </w:endnote>
  <w:endnote w:type="continuationSeparator" w:id="0">
    <w:p w:rsidR="00B072D8" w:rsidRDefault="00B072D8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D8" w:rsidRDefault="00B072D8" w:rsidP="002D5600">
      <w:pPr>
        <w:spacing w:after="0" w:line="240" w:lineRule="auto"/>
      </w:pPr>
      <w:r>
        <w:separator/>
      </w:r>
    </w:p>
  </w:footnote>
  <w:footnote w:type="continuationSeparator" w:id="0">
    <w:p w:rsidR="00B072D8" w:rsidRDefault="00B072D8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848A6"/>
    <w:rsid w:val="002C5D50"/>
    <w:rsid w:val="002D5600"/>
    <w:rsid w:val="004A03C6"/>
    <w:rsid w:val="005A7B8B"/>
    <w:rsid w:val="005F06BF"/>
    <w:rsid w:val="006375F4"/>
    <w:rsid w:val="007A6FF3"/>
    <w:rsid w:val="009923A1"/>
    <w:rsid w:val="00AF0F44"/>
    <w:rsid w:val="00B072D8"/>
    <w:rsid w:val="00BB49F7"/>
    <w:rsid w:val="00BD779D"/>
    <w:rsid w:val="00C677BC"/>
    <w:rsid w:val="00D177AF"/>
    <w:rsid w:val="00D20599"/>
    <w:rsid w:val="00E87B7B"/>
    <w:rsid w:val="00EB2BED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s-in-theoretical-and-computational-chemistry-denmark/2021/10/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bc-sauder-school-of-business-deans-entrance-international-scholarships-in-canada/2021/10/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sbu-international-scholarships-in-uk/2021/09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pharmacometrics-denmark/2021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969B-B975-4050-B2E6-B3A929F0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2021-10-04T06:06:00Z</dcterms:created>
  <dcterms:modified xsi:type="dcterms:W3CDTF">2021-10-04T06:06:00Z</dcterms:modified>
</cp:coreProperties>
</file>