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45C82" w:rsidRPr="006F6F40" w:rsidRDefault="00345C82" w:rsidP="00345C82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fldChar w:fldCharType="begin"/>
      </w:r>
      <w:r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instrText xml:space="preserve"> HYPERLINK "http://clicks.aweber.com/y/ct/?l=PH1G9&amp;m=he7vyT0LnX.hlbM&amp;b=EA141zQawNuUh4yITpCZ0g" \t "_blank" </w:instrText>
      </w:r>
      <w:r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fldChar w:fldCharType="separate"/>
      </w:r>
      <w:r w:rsidRPr="006F6F40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shd w:val="clear" w:color="auto" w:fill="FFFFFF"/>
          <w:lang w:val="en-US"/>
        </w:rPr>
        <w:t>SINGA Awards for International Students in Singapore, 2019</w:t>
      </w:r>
      <w:r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fldChar w:fldCharType="end"/>
      </w:r>
      <w:r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Agency for Science, Technology &amp; Research (A*STAR), the Nanyang Technological University (NTU), the National University of Singapore (NUS) and the Singapore University of Technology and Design (SUTD)</w:t>
      </w:r>
      <w:r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1, 2018</w:t>
      </w:r>
      <w:r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5" w:tgtFrame="_blank" w:tooltip="Apply for Scholarship Position" w:history="1">
        <w:r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345C82" w:rsidRPr="006F6F40" w:rsidRDefault="0048582A" w:rsidP="00345C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6" w:tgtFrame="_blank" w:history="1">
        <w:r w:rsidR="00345C82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Full-Time MBA Scholarship Opportunities at Aston Business School in UK, 2018</w:t>
        </w:r>
      </w:hyperlink>
      <w:r w:rsidR="00345C82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345C82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Aston Business School, United Kingdom</w:t>
      </w:r>
      <w:r w:rsidR="00345C82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May 21, 2018</w:t>
      </w:r>
      <w:r w:rsidR="00345C82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7" w:tgtFrame="_blank" w:tooltip="Apply for Scholarship Position" w:history="1">
        <w:r w:rsidR="00345C82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345C82" w:rsidRPr="006F6F40" w:rsidRDefault="0048582A" w:rsidP="00345C82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8" w:tgtFrame="_blank" w:history="1">
        <w:r w:rsidR="00345C82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 xml:space="preserve">Volkswagen Foundation </w:t>
        </w:r>
        <w:proofErr w:type="spellStart"/>
        <w:r w:rsidR="00345C82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Freigeist</w:t>
        </w:r>
        <w:proofErr w:type="spellEnd"/>
        <w:r w:rsidR="00345C82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 xml:space="preserve"> Fellowships for International Researchers in Germany, 2018</w:t>
        </w:r>
      </w:hyperlink>
      <w:r w:rsidR="00345C82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345C82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Volkswagen Foundation, Germany</w:t>
      </w:r>
      <w:r w:rsidR="00345C82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October 12, 2018</w:t>
      </w:r>
      <w:r w:rsidR="00345C82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9" w:tgtFrame="_blank" w:tooltip="Apply for Scholarship Position" w:history="1">
        <w:r w:rsidR="00345C82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345C82" w:rsidRPr="006F6F40" w:rsidRDefault="0048582A" w:rsidP="00345C82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0" w:tgtFrame="_blank" w:history="1">
        <w:r w:rsidR="00345C82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Guangxi Government Scholarship for ASEAN Students in China, 2018-2019</w:t>
        </w:r>
      </w:hyperlink>
      <w:r w:rsidR="00345C82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345C82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Guangxi Government</w:t>
      </w:r>
      <w:r w:rsidR="00345C82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15, 2018</w:t>
      </w:r>
      <w:r w:rsidR="00345C82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1" w:tgtFrame="_blank" w:tooltip="Apply for Scholarship Position" w:history="1">
        <w:r w:rsidR="00345C82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345C82" w:rsidRPr="006F6F40" w:rsidRDefault="0048582A" w:rsidP="00345C82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2" w:tgtFrame="_blank" w:history="1">
        <w:r w:rsidR="00345C82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150 Global MBA Scholarships for Women at University of London in UK, 2018</w:t>
        </w:r>
      </w:hyperlink>
      <w:r w:rsidR="00345C82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345C82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University of London</w:t>
      </w:r>
      <w:r w:rsidR="00345C82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1, 2018</w:t>
      </w:r>
      <w:r w:rsidR="00345C82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3" w:tgtFrame="_blank" w:tooltip="Apply for Scholarship Position" w:history="1">
        <w:r w:rsidR="00345C82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345C82" w:rsidRPr="006F6F40" w:rsidRDefault="0048582A" w:rsidP="00345C82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4" w:tgtFrame="_blank" w:history="1">
        <w:r w:rsidR="00345C82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Fully Funded Falling Walls Science Fellowship for Journalists/Bloggers in Germany, 2018</w:t>
        </w:r>
      </w:hyperlink>
      <w:r w:rsidR="00345C82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345C82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Falling Walls</w:t>
      </w:r>
      <w:r w:rsidR="00345C82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24, 2018</w:t>
      </w:r>
      <w:r w:rsidR="00345C82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5" w:tgtFrame="_blank" w:tooltip="Apply for Scholarship Position" w:history="1">
        <w:r w:rsidR="00345C82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345C82" w:rsidRPr="006F6F40" w:rsidRDefault="0048582A" w:rsidP="00345C82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6" w:tgtFrame="_blank" w:history="1">
        <w:r w:rsidR="00345C82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16 New PhD Positions for International Doctoral Students in Austria, 2018-2020</w:t>
        </w:r>
      </w:hyperlink>
      <w:r w:rsidR="00345C82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345C82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The Austrian Science Fund</w:t>
      </w:r>
      <w:r w:rsidR="00345C82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 Open for 2018-2020</w:t>
      </w:r>
      <w:r w:rsidR="00345C82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7" w:tgtFrame="_blank" w:tooltip="Apply for Scholarship Position" w:history="1">
        <w:r w:rsidR="00345C82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345C82" w:rsidRPr="006F6F40" w:rsidRDefault="0048582A" w:rsidP="00345C82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8" w:tgtFrame="_blank" w:history="1">
        <w:r w:rsidR="00345C82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Fully Funded World Bank ACE II Master Fellowships for Female African Students, 2018</w:t>
        </w:r>
      </w:hyperlink>
      <w:r w:rsidR="00345C82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345C82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Inter University Council For East Africa</w:t>
      </w:r>
      <w:r w:rsidR="00345C82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4, 2018</w:t>
      </w:r>
      <w:r w:rsidR="00345C82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9" w:tgtFrame="_blank" w:tooltip="Apply for Scholarship Position" w:history="1">
        <w:r w:rsidR="00345C82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345C82" w:rsidRPr="006F6F40" w:rsidRDefault="0048582A" w:rsidP="00345C82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0" w:tgtFrame="_blank" w:history="1">
        <w:r w:rsidR="00345C82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Kingston University International Scholarships in UK, 2018</w:t>
        </w:r>
      </w:hyperlink>
      <w:r w:rsidR="00345C82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345C82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Kingston University, United Kingdom</w:t>
      </w:r>
      <w:r w:rsidR="00345C82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May 31, 2018</w:t>
      </w:r>
      <w:r w:rsidR="00345C82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21" w:tgtFrame="_blank" w:tooltip="Apply for Scholarship Position" w:history="1">
        <w:r w:rsidR="00345C82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345C82" w:rsidRPr="006F6F40" w:rsidRDefault="0048582A" w:rsidP="00345C82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2" w:tgtFrame="_blank" w:history="1">
        <w:r w:rsidR="00345C82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University of Queensland International Scholarships in Australia, 2018</w:t>
        </w:r>
      </w:hyperlink>
      <w:r w:rsidR="00345C82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345C82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University of Queensland, Australia</w:t>
      </w:r>
      <w:r w:rsidR="00345C82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1, 2018</w:t>
      </w:r>
      <w:r w:rsidR="00345C82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23" w:tgtFrame="_blank" w:tooltip="Apply for Scholarship Position" w:history="1">
        <w:r w:rsidR="00345C82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345C82" w:rsidRPr="006F6F40" w:rsidRDefault="0048582A" w:rsidP="00345C82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4" w:tgtFrame="_blank" w:history="1">
        <w:r w:rsidR="00345C82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Master of Law Scholarships at WU Executive Academy in Austria, 2018</w:t>
        </w:r>
      </w:hyperlink>
      <w:r w:rsidR="00345C82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345C82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WU Executive Academy, Austria</w:t>
      </w:r>
      <w:r w:rsidR="00345C82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30, 2018</w:t>
      </w:r>
      <w:r w:rsidR="00345C82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25" w:tgtFrame="_blank" w:tooltip="Apply for Scholarship Position" w:history="1">
        <w:r w:rsidR="00345C82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345C82" w:rsidRPr="006F6F40" w:rsidRDefault="0048582A" w:rsidP="00345C82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6" w:tgtFrame="_blank" w:history="1">
        <w:r w:rsidR="00345C82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INHA Scholarships for Foreign Researchers in France, 2018</w:t>
        </w:r>
      </w:hyperlink>
      <w:r w:rsidR="00345C82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345C82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National Institute of Art History, France</w:t>
      </w:r>
      <w:r w:rsidR="00345C82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15, 2018</w:t>
      </w:r>
      <w:r w:rsidR="00345C82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27" w:tgtFrame="_blank" w:tooltip="Apply for Scholarship Position" w:history="1">
        <w:r w:rsidR="00345C82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4B06A4" w:rsidRDefault="004B06A4" w:rsidP="00100F51">
      <w:pPr>
        <w:spacing w:after="0" w:line="360" w:lineRule="auto"/>
        <w:rPr>
          <w:rFonts w:ascii="Book Antiqua" w:hAnsi="Book Antiqua"/>
          <w:sz w:val="24"/>
          <w:szCs w:val="24"/>
          <w:lang w:val="en-US"/>
        </w:rPr>
      </w:pPr>
    </w:p>
    <w:p w:rsidR="004B06A4" w:rsidRDefault="004B06A4" w:rsidP="00100F51">
      <w:pPr>
        <w:spacing w:after="0" w:line="360" w:lineRule="auto"/>
        <w:rPr>
          <w:rFonts w:ascii="Book Antiqua" w:hAnsi="Book Antiqua"/>
          <w:sz w:val="24"/>
          <w:szCs w:val="24"/>
          <w:lang w:val="en-US"/>
        </w:rPr>
      </w:pPr>
    </w:p>
    <w:p w:rsidR="004B06A4" w:rsidRPr="00100F51" w:rsidRDefault="004B06A4" w:rsidP="00100F51">
      <w:pPr>
        <w:spacing w:after="0" w:line="360" w:lineRule="auto"/>
        <w:rPr>
          <w:rFonts w:ascii="Book Antiqua" w:hAnsi="Book Antiqua"/>
          <w:sz w:val="24"/>
          <w:szCs w:val="24"/>
          <w:lang w:val="en-US"/>
        </w:rPr>
      </w:pPr>
    </w:p>
    <w:p w:rsidR="001021C5" w:rsidRPr="00100F51" w:rsidRDefault="001021C5" w:rsidP="00100F51">
      <w:pPr>
        <w:tabs>
          <w:tab w:val="center" w:pos="4680"/>
          <w:tab w:val="right" w:pos="9360"/>
        </w:tabs>
        <w:spacing w:after="0" w:line="360" w:lineRule="auto"/>
        <w:jc w:val="center"/>
        <w:rPr>
          <w:rFonts w:ascii="Book Antiqua" w:eastAsia="Calibri" w:hAnsi="Book Antiqua" w:cs="Times New Roman"/>
          <w:sz w:val="24"/>
          <w:szCs w:val="24"/>
          <w:lang w:val="en-US"/>
        </w:rPr>
      </w:pPr>
      <w:r w:rsidRPr="00100F51">
        <w:rPr>
          <w:rFonts w:ascii="Book Antiqua" w:eastAsia="Calibri" w:hAnsi="Book Antiqua" w:cs="Times New Roman"/>
          <w:b/>
          <w:i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0D6CD4C0" wp14:editId="232A7489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0F51">
        <w:rPr>
          <w:rFonts w:ascii="Book Antiqua" w:eastAsia="Calibri" w:hAnsi="Book Antiqua" w:cs="Times New Roman"/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C57ABF" wp14:editId="6902B618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8AAEA" id="AutoShape 3" o:spid="_x0000_s1026" type="#_x0000_t32" style="position:absolute;margin-left:-24pt;margin-top:-13.55pt;width:504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proofErr w:type="spellStart"/>
      <w:r w:rsidR="008E620C">
        <w:rPr>
          <w:rFonts w:ascii="Book Antiqua" w:eastAsia="Calibri" w:hAnsi="Book Antiqua" w:cs="Times New Roman"/>
          <w:b/>
          <w:i/>
          <w:sz w:val="24"/>
          <w:szCs w:val="24"/>
          <w:lang w:val="en-US"/>
        </w:rPr>
        <w:t>KyU</w:t>
      </w:r>
      <w:proofErr w:type="spellEnd"/>
      <w:r w:rsidRPr="00100F51">
        <w:rPr>
          <w:rFonts w:ascii="Book Antiqua" w:eastAsia="Calibri" w:hAnsi="Book Antiqua" w:cs="Times New Roman"/>
          <w:b/>
          <w:i/>
          <w:sz w:val="24"/>
          <w:szCs w:val="24"/>
          <w:lang w:val="en-US"/>
        </w:rPr>
        <w:t xml:space="preserve"> is ISO 9001:20</w:t>
      </w:r>
      <w:r w:rsidR="00C06BE2">
        <w:rPr>
          <w:rFonts w:ascii="Book Antiqua" w:eastAsia="Calibri" w:hAnsi="Book Antiqua" w:cs="Times New Roman"/>
          <w:b/>
          <w:i/>
          <w:sz w:val="24"/>
          <w:szCs w:val="24"/>
          <w:lang w:val="en-US"/>
        </w:rPr>
        <w:t>15</w:t>
      </w:r>
      <w:r w:rsidRPr="00100F51">
        <w:rPr>
          <w:rFonts w:ascii="Book Antiqua" w:eastAsia="Calibri" w:hAnsi="Book Antiqua" w:cs="Times New Roman"/>
          <w:b/>
          <w:i/>
          <w:sz w:val="24"/>
          <w:szCs w:val="24"/>
          <w:lang w:val="en-US"/>
        </w:rPr>
        <w:t xml:space="preserve"> Certified</w:t>
      </w:r>
      <w:r w:rsidRPr="00100F51">
        <w:rPr>
          <w:rFonts w:ascii="Book Antiqua" w:eastAsia="Calibri" w:hAnsi="Book Antiqua" w:cs="Times New Roman"/>
          <w:sz w:val="24"/>
          <w:szCs w:val="24"/>
          <w:lang w:val="en-US"/>
        </w:rPr>
        <w:t xml:space="preserve">                   </w:t>
      </w:r>
    </w:p>
    <w:sectPr w:rsidR="001021C5" w:rsidRPr="00100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41546"/>
    <w:multiLevelType w:val="multilevel"/>
    <w:tmpl w:val="822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9278E7"/>
    <w:multiLevelType w:val="hybridMultilevel"/>
    <w:tmpl w:val="1B02616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C5"/>
    <w:rsid w:val="00100F51"/>
    <w:rsid w:val="001021C5"/>
    <w:rsid w:val="00104836"/>
    <w:rsid w:val="00302E4F"/>
    <w:rsid w:val="003366F3"/>
    <w:rsid w:val="00345C82"/>
    <w:rsid w:val="0048582A"/>
    <w:rsid w:val="004B06A4"/>
    <w:rsid w:val="004B76A6"/>
    <w:rsid w:val="006F6BED"/>
    <w:rsid w:val="006F6F40"/>
    <w:rsid w:val="007339BB"/>
    <w:rsid w:val="00807F02"/>
    <w:rsid w:val="008709CA"/>
    <w:rsid w:val="008E620C"/>
    <w:rsid w:val="00905235"/>
    <w:rsid w:val="009269D3"/>
    <w:rsid w:val="00BD2273"/>
    <w:rsid w:val="00C06BE2"/>
    <w:rsid w:val="00C074FA"/>
    <w:rsid w:val="00C77E90"/>
    <w:rsid w:val="00CF13F7"/>
    <w:rsid w:val="00F66A7D"/>
    <w:rsid w:val="00FB5ACB"/>
    <w:rsid w:val="00FD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AC61E-FA65-4675-B38C-E5A92896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1C5"/>
  </w:style>
  <w:style w:type="paragraph" w:styleId="Heading1">
    <w:name w:val="heading 1"/>
    <w:basedOn w:val="Normal"/>
    <w:link w:val="Heading1Char"/>
    <w:uiPriority w:val="9"/>
    <w:qFormat/>
    <w:rsid w:val="004B0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4B06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4B06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1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06A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B06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B06A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4B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B06A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B06A4"/>
    <w:rPr>
      <w:i/>
      <w:iCs/>
    </w:rPr>
  </w:style>
  <w:style w:type="character" w:styleId="Strong">
    <w:name w:val="Strong"/>
    <w:basedOn w:val="DefaultParagraphFont"/>
    <w:uiPriority w:val="22"/>
    <w:qFormat/>
    <w:rsid w:val="004B0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3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s.aweber.com/y/ct/?l=PH1G9&amp;m=he7vyT0LnX.hlbM&amp;b=YilX4X8JwnovwnQ4Fjvrow" TargetMode="External"/><Relationship Id="rId13" Type="http://schemas.openxmlformats.org/officeDocument/2006/relationships/hyperlink" Target="http://clicks.aweber.com/y/ct/?l=PH1G9&amp;m=he7vyT0LnX.hlbM&amp;b=Lt0HGIky6gsh1tXz6NBeJw" TargetMode="External"/><Relationship Id="rId18" Type="http://schemas.openxmlformats.org/officeDocument/2006/relationships/hyperlink" Target="http://clicks.aweber.com/y/ct/?l=PH1G9&amp;m=he7vyT0LnX.hlbM&amp;b=RoowIcz5iRSd_qiY21rAmA" TargetMode="External"/><Relationship Id="rId26" Type="http://schemas.openxmlformats.org/officeDocument/2006/relationships/hyperlink" Target="http://clicks.aweber.com/y/ct/?l=PH1G9&amp;m=he7vyT0LnX.hlbM&amp;b=M7pbwAzd5mvFSfpVsGu4DQ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licks.aweber.com/y/ct/?l=PH1G9&amp;m=he7vyT0LnX.hlbM&amp;b=0HwvnvzuvoigJIteT.9LAA" TargetMode="External"/><Relationship Id="rId7" Type="http://schemas.openxmlformats.org/officeDocument/2006/relationships/hyperlink" Target="http://clicks.aweber.com/y/ct/?l=PH1G9&amp;m=he7vyT0LnX.hlbM&amp;b=ARRe4ZdIdh7Z4615klDa0w" TargetMode="External"/><Relationship Id="rId12" Type="http://schemas.openxmlformats.org/officeDocument/2006/relationships/hyperlink" Target="http://clicks.aweber.com/y/ct/?l=PH1G9&amp;m=he7vyT0LnX.hlbM&amp;b=Lt0HGIky6gsh1tXz6NBeJw" TargetMode="External"/><Relationship Id="rId17" Type="http://schemas.openxmlformats.org/officeDocument/2006/relationships/hyperlink" Target="http://clicks.aweber.com/y/ct/?l=PH1G9&amp;m=he7vyT0LnX.hlbM&amp;b=XWu.kOuLQMH4af6Ghx1rPg" TargetMode="External"/><Relationship Id="rId25" Type="http://schemas.openxmlformats.org/officeDocument/2006/relationships/hyperlink" Target="http://clicks.aweber.com/y/ct/?l=PH1G9&amp;m=he7vyT0LnX.hlbM&amp;b=QaqsOncT6pqTBkArvTCs8Q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he7vyT0LnX.hlbM&amp;b=XWu.kOuLQMH4af6Ghx1rPg" TargetMode="External"/><Relationship Id="rId20" Type="http://schemas.openxmlformats.org/officeDocument/2006/relationships/hyperlink" Target="http://clicks.aweber.com/y/ct/?l=PH1G9&amp;m=he7vyT0LnX.hlbM&amp;b=0HwvnvzuvoigJIteT.9LA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he7vyT0LnX.hlbM&amp;b=ARRe4ZdIdh7Z4615klDa0w" TargetMode="External"/><Relationship Id="rId11" Type="http://schemas.openxmlformats.org/officeDocument/2006/relationships/hyperlink" Target="http://clicks.aweber.com/y/ct/?l=PH1G9&amp;m=he7vyT0LnX.hlbM&amp;b=6VUOZ03MrnfFyfRvMeR05w" TargetMode="External"/><Relationship Id="rId24" Type="http://schemas.openxmlformats.org/officeDocument/2006/relationships/hyperlink" Target="http://clicks.aweber.com/y/ct/?l=PH1G9&amp;m=he7vyT0LnX.hlbM&amp;b=QaqsOncT6pqTBkArvTCs8Q" TargetMode="External"/><Relationship Id="rId5" Type="http://schemas.openxmlformats.org/officeDocument/2006/relationships/hyperlink" Target="http://clicks.aweber.com/y/ct/?l=PH1G9&amp;m=he7vyT0LnX.hlbM&amp;b=EA141zQawNuUh4yITpCZ0g" TargetMode="External"/><Relationship Id="rId15" Type="http://schemas.openxmlformats.org/officeDocument/2006/relationships/hyperlink" Target="http://clicks.aweber.com/y/ct/?l=PH1G9&amp;m=he7vyT0LnX.hlbM&amp;b=uMJPLt7PFw0y0IGMoD.t4w" TargetMode="External"/><Relationship Id="rId23" Type="http://schemas.openxmlformats.org/officeDocument/2006/relationships/hyperlink" Target="http://clicks.aweber.com/y/ct/?l=PH1G9&amp;m=he7vyT0LnX.hlbM&amp;b=i6sWcSw6kTW_4uNv.yYRRw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://clicks.aweber.com/y/ct/?l=PH1G9&amp;m=he7vyT0LnX.hlbM&amp;b=6VUOZ03MrnfFyfRvMeR05w" TargetMode="External"/><Relationship Id="rId19" Type="http://schemas.openxmlformats.org/officeDocument/2006/relationships/hyperlink" Target="http://clicks.aweber.com/y/ct/?l=PH1G9&amp;m=he7vyT0LnX.hlbM&amp;b=RoowIcz5iRSd_qiY21rA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he7vyT0LnX.hlbM&amp;b=YilX4X8JwnovwnQ4Fjvrow" TargetMode="External"/><Relationship Id="rId14" Type="http://schemas.openxmlformats.org/officeDocument/2006/relationships/hyperlink" Target="http://clicks.aweber.com/y/ct/?l=PH1G9&amp;m=he7vyT0LnX.hlbM&amp;b=uMJPLt7PFw0y0IGMoD.t4w" TargetMode="External"/><Relationship Id="rId22" Type="http://schemas.openxmlformats.org/officeDocument/2006/relationships/hyperlink" Target="http://clicks.aweber.com/y/ct/?l=PH1G9&amp;m=he7vyT0LnX.hlbM&amp;b=i6sWcSw6kTW_4uNv.yYRRw" TargetMode="External"/><Relationship Id="rId27" Type="http://schemas.openxmlformats.org/officeDocument/2006/relationships/hyperlink" Target="http://clicks.aweber.com/y/ct/?l=PH1G9&amp;m=he7vyT0LnX.hlbM&amp;b=M7pbwAzd5mvFSfpVsGu4DQ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admin</cp:lastModifiedBy>
  <cp:revision>2</cp:revision>
  <dcterms:created xsi:type="dcterms:W3CDTF">2018-05-15T05:40:00Z</dcterms:created>
  <dcterms:modified xsi:type="dcterms:W3CDTF">2018-05-15T05:40:00Z</dcterms:modified>
</cp:coreProperties>
</file>