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47774" w:rsidP="0094777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Strathclyde Excellence Award in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4777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47774">
              <w:rPr>
                <w:rFonts w:ascii="Book Antiqua" w:hAnsi="Book Antiqua"/>
                <w:sz w:val="24"/>
                <w:szCs w:val="24"/>
              </w:rPr>
              <w:t>Postgraduate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47774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1697C">
              <w:rPr>
                <w:rFonts w:ascii="Book Antiqua" w:hAnsi="Book Antiqua"/>
                <w:sz w:val="24"/>
                <w:szCs w:val="24"/>
              </w:rPr>
              <w:t>J</w:t>
            </w:r>
            <w:r w:rsidR="00947774">
              <w:rPr>
                <w:rFonts w:ascii="Book Antiqua" w:hAnsi="Book Antiqua"/>
                <w:sz w:val="24"/>
                <w:szCs w:val="24"/>
              </w:rPr>
              <w:t>une 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947774" w:rsidRDefault="00DD536B" w:rsidP="00DD536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="00947774" w:rsidRPr="00E20B46">
                <w:rPr>
                  <w:rStyle w:val="Hyperlink"/>
                </w:rPr>
                <w:t>https://scholarship-positions.com/fully-funded-international-strathclyde-excellence-award-in-uk/2021/06/15/</w:t>
              </w:r>
            </w:hyperlink>
          </w:p>
          <w:p w:rsidR="00DD536B" w:rsidRPr="00F44AA2" w:rsidRDefault="00DD536B" w:rsidP="00DD536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47774" w:rsidP="0094777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PHD international awards at </w:t>
            </w:r>
            <w:proofErr w:type="spellStart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Kadir</w:t>
            </w:r>
            <w:proofErr w:type="spellEnd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Has University, Turkey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47774"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47774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47774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947774" w:rsidRPr="00F44AA2" w:rsidRDefault="00DD536B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="00947774" w:rsidRPr="00E20B46">
                <w:rPr>
                  <w:rStyle w:val="Hyperlink"/>
                </w:rPr>
                <w:t>https://scholarship-positions.com/phd-international-scholarships-at-kadir-has-university-turkey/2021/06/15/</w:t>
              </w:r>
            </w:hyperlink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DD536B" w:rsidRDefault="00DD536B" w:rsidP="002E527C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947774" w:rsidP="0094777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Utrecht University PhD Positions in International Research Project, 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1697C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47774">
              <w:rPr>
                <w:rFonts w:ascii="Book Antiqua" w:hAnsi="Book Antiqua"/>
                <w:sz w:val="24"/>
                <w:szCs w:val="24"/>
              </w:rPr>
              <w:t>PhD</w:t>
            </w:r>
            <w:r w:rsidR="0008270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47774">
              <w:rPr>
                <w:rFonts w:ascii="Book Antiqua" w:hAnsi="Book Antiqua"/>
                <w:sz w:val="24"/>
                <w:szCs w:val="24"/>
              </w:rPr>
              <w:t>July 05</w:t>
            </w:r>
            <w:r w:rsidR="00082703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947774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947774" w:rsidRPr="00E20B46">
                <w:rPr>
                  <w:rStyle w:val="Hyperlink"/>
                </w:rPr>
                <w:t>https://scholarship-positions.com/utrecht-university-phd-positions-in-international-research-project-netherlands/2021/06/15/</w:t>
              </w:r>
            </w:hyperlink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Default="008004E9" w:rsidP="00F635C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8004E9" w:rsidRPr="00F44AA2" w:rsidRDefault="00947774" w:rsidP="00947774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Ignacy</w:t>
            </w:r>
            <w:proofErr w:type="spellEnd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?</w:t>
            </w:r>
            <w:proofErr w:type="spellStart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ukasiewicz</w:t>
            </w:r>
            <w:proofErr w:type="spellEnd"/>
            <w:r w:rsidRPr="00947774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Scholarships for International Students at University of Lodz, Poland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47774">
              <w:rPr>
                <w:rFonts w:ascii="Book Antiqua" w:hAnsi="Book Antiqua"/>
                <w:sz w:val="24"/>
                <w:szCs w:val="24"/>
              </w:rPr>
              <w:t>Poland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E527C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47774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8004E9" w:rsidRPr="00F44AA2" w:rsidRDefault="008004E9" w:rsidP="009477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47774">
              <w:rPr>
                <w:rFonts w:ascii="Book Antiqua" w:hAnsi="Book Antiqua"/>
                <w:sz w:val="24"/>
                <w:szCs w:val="24"/>
              </w:rPr>
              <w:t>July 15</w:t>
            </w:r>
            <w:r w:rsidR="009C13CB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8004E9" w:rsidRPr="00F44AA2" w:rsidTr="00F635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B1697C" w:rsidRDefault="008004E9" w:rsidP="00B1697C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FB1FF6"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FB1FF6">
              <w:t xml:space="preserve"> </w:t>
            </w:r>
            <w:hyperlink r:id="rId7" w:history="1">
              <w:r w:rsidR="00947774" w:rsidRPr="00E20B46">
                <w:rPr>
                  <w:rStyle w:val="Hyperlink"/>
                </w:rPr>
                <w:t>https://scholarship-positions.com/ignacy-ukasiewicz-scholarships-for-international-students-at-university-of-lodz-poland/2021/06/14/</w:t>
              </w:r>
            </w:hyperlink>
          </w:p>
          <w:p w:rsidR="00947774" w:rsidRPr="00F44AA2" w:rsidRDefault="00947774" w:rsidP="00B1697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44000C" w:rsidRDefault="0044000C"/>
    <w:sectPr w:rsidR="0044000C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82703"/>
    <w:rsid w:val="002E527C"/>
    <w:rsid w:val="0044000C"/>
    <w:rsid w:val="00587721"/>
    <w:rsid w:val="005A0E76"/>
    <w:rsid w:val="008004E9"/>
    <w:rsid w:val="00947774"/>
    <w:rsid w:val="009C13CB"/>
    <w:rsid w:val="00B1697C"/>
    <w:rsid w:val="00B54CF1"/>
    <w:rsid w:val="00B56506"/>
    <w:rsid w:val="00B87ABF"/>
    <w:rsid w:val="00DD536B"/>
    <w:rsid w:val="00E14FE6"/>
    <w:rsid w:val="00E26226"/>
    <w:rsid w:val="00E678A3"/>
    <w:rsid w:val="00E775C1"/>
    <w:rsid w:val="00F502D2"/>
    <w:rsid w:val="00FB0D81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gnacy-ukasiewicz-scholarships-for-international-students-at-university-of-lodz-poland/2021/06/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trecht-university-phd-positions-in-international-research-project-netherlands/2021/06/15/" TargetMode="External"/><Relationship Id="rId5" Type="http://schemas.openxmlformats.org/officeDocument/2006/relationships/hyperlink" Target="https://scholarship-positions.com/phd-international-scholarships-at-kadir-has-university-turkey/2021/06/15/" TargetMode="External"/><Relationship Id="rId4" Type="http://schemas.openxmlformats.org/officeDocument/2006/relationships/hyperlink" Target="https://scholarship-positions.com/fully-funded-international-strathclyde-excellence-award-in-uk/2021/06/1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2021-06-16T08:37:00Z</dcterms:created>
  <dcterms:modified xsi:type="dcterms:W3CDTF">2021-06-16T08:37:00Z</dcterms:modified>
</cp:coreProperties>
</file>